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7AB2C3" w14:textId="6221E336" w:rsidR="00BF6956" w:rsidRPr="00B9657C" w:rsidRDefault="00936D2E" w:rsidP="00FE46F6">
      <w:pPr>
        <w:pStyle w:val="Heading1"/>
        <w:rPr>
          <w:rFonts w:cstheme="minorHAnsi"/>
          <w:bCs/>
          <w:sz w:val="24"/>
          <w:szCs w:val="24"/>
        </w:rPr>
      </w:pPr>
      <w:r w:rsidRPr="00B9657C">
        <w:rPr>
          <w:rFonts w:cstheme="minorHAnsi"/>
          <w:bCs/>
          <w:sz w:val="24"/>
          <w:szCs w:val="24"/>
        </w:rPr>
        <w:t xml:space="preserve">Lesson: </w:t>
      </w:r>
      <w:r w:rsidR="00B9657C" w:rsidRPr="00B9657C">
        <w:rPr>
          <w:rFonts w:cstheme="minorHAnsi"/>
          <w:bCs/>
          <w:sz w:val="24"/>
          <w:szCs w:val="24"/>
        </w:rPr>
        <w:t>Multiplying Fractions</w:t>
      </w:r>
    </w:p>
    <w:p w14:paraId="102D0D62" w14:textId="77777777" w:rsidR="00B9657C" w:rsidRPr="00B9657C" w:rsidRDefault="00B9657C" w:rsidP="00B9657C">
      <w:pPr>
        <w:pStyle w:val="DefintionorRuleHighlight1"/>
        <w:rPr>
          <w:rFonts w:asciiTheme="minorHAnsi" w:hAnsiTheme="minorHAnsi" w:cstheme="minorHAnsi"/>
          <w:szCs w:val="24"/>
        </w:rPr>
      </w:pPr>
      <w:r w:rsidRPr="00B9657C">
        <w:rPr>
          <w:rFonts w:asciiTheme="minorHAnsi" w:hAnsiTheme="minorHAnsi" w:cstheme="minorHAnsi"/>
          <w:szCs w:val="24"/>
        </w:rPr>
        <w:t>The Rule for Multiplying Fractions</w:t>
      </w:r>
    </w:p>
    <w:p w14:paraId="2B6729DE" w14:textId="77777777" w:rsidR="00B9657C" w:rsidRPr="00B9657C" w:rsidRDefault="00B9657C" w:rsidP="00B9657C">
      <w:pPr>
        <w:rPr>
          <w:rFonts w:eastAsiaTheme="minorEastAsia" w:cstheme="minorHAnsi"/>
          <w:sz w:val="24"/>
          <w:szCs w:val="24"/>
        </w:rPr>
      </w:pPr>
      <w:r w:rsidRPr="00B9657C">
        <w:rPr>
          <w:rFonts w:cstheme="minorHAnsi"/>
          <w:sz w:val="24"/>
          <w:szCs w:val="24"/>
        </w:rPr>
        <w:t xml:space="preserve">Let a, b, c, and d be real numbers where </w:t>
      </w:r>
      <w:r w:rsidRPr="00B9657C">
        <w:rPr>
          <w:rFonts w:eastAsiaTheme="minorEastAsia" w:cstheme="minorHAnsi"/>
          <w:sz w:val="24"/>
          <w:szCs w:val="24"/>
        </w:rPr>
        <w:t xml:space="preserve">b </w:t>
      </w:r>
      <m:oMath>
        <m:r>
          <w:rPr>
            <w:rFonts w:ascii="Cambria Math" w:hAnsi="Cambria Math" w:cstheme="minorHAnsi"/>
            <w:sz w:val="24"/>
            <w:szCs w:val="24"/>
          </w:rPr>
          <m:t>≠0</m:t>
        </m:r>
      </m:oMath>
      <w:r w:rsidRPr="00B9657C">
        <w:rPr>
          <w:rFonts w:eastAsiaTheme="minorEastAsia" w:cstheme="minorHAnsi"/>
          <w:sz w:val="24"/>
          <w:szCs w:val="24"/>
        </w:rPr>
        <w:t xml:space="preserve"> and d </w:t>
      </w:r>
      <m:oMath>
        <m:r>
          <w:rPr>
            <w:rFonts w:ascii="Cambria Math" w:hAnsi="Cambria Math" w:cstheme="minorHAnsi"/>
            <w:sz w:val="24"/>
            <w:szCs w:val="24"/>
          </w:rPr>
          <m:t>≠0</m:t>
        </m:r>
      </m:oMath>
      <w:r w:rsidRPr="00B9657C">
        <w:rPr>
          <w:rFonts w:eastAsiaTheme="minorEastAsia" w:cstheme="minorHAnsi"/>
          <w:sz w:val="24"/>
          <w:szCs w:val="24"/>
        </w:rPr>
        <w:t>. Then:</w:t>
      </w:r>
    </w:p>
    <w:p w14:paraId="2FBDE525" w14:textId="77777777" w:rsidR="00B9657C" w:rsidRPr="00B9657C" w:rsidRDefault="00B9657C" w:rsidP="00B9657C">
      <w:pPr>
        <w:pStyle w:val="TeacherNotes"/>
        <w:rPr>
          <w:rFonts w:asciiTheme="minorHAnsi" w:hAnsiTheme="minorHAnsi" w:cstheme="minorHAnsi"/>
          <w:color w:val="FFFFFF" w:themeColor="background1"/>
          <w:szCs w:val="24"/>
        </w:rPr>
      </w:pPr>
    </w:p>
    <w:p w14:paraId="45D89482" w14:textId="6D0AF19C" w:rsidR="00B9657C" w:rsidRPr="00B9657C" w:rsidRDefault="00B9657C" w:rsidP="00B9657C">
      <w:pPr>
        <w:rPr>
          <w:rFonts w:eastAsiaTheme="minorEastAsia" w:cstheme="minorHAnsi"/>
          <w:color w:val="FFFFFF" w:themeColor="background1"/>
          <w:sz w:val="24"/>
          <w:szCs w:val="24"/>
        </w:rPr>
      </w:pPr>
    </w:p>
    <w:p w14:paraId="6A469826" w14:textId="3147D2B5" w:rsidR="00B9657C" w:rsidRDefault="00B9657C" w:rsidP="00B9657C">
      <w:pPr>
        <w:rPr>
          <w:rFonts w:eastAsiaTheme="minorEastAsia" w:cstheme="minorHAnsi"/>
          <w:sz w:val="24"/>
          <w:szCs w:val="24"/>
        </w:rPr>
      </w:pPr>
    </w:p>
    <w:p w14:paraId="2B6B289F" w14:textId="77777777" w:rsidR="00B9657C" w:rsidRPr="00B9657C" w:rsidRDefault="00B9657C" w:rsidP="00B9657C">
      <w:pPr>
        <w:rPr>
          <w:rFonts w:eastAsiaTheme="minorEastAsia" w:cstheme="minorHAnsi"/>
          <w:sz w:val="24"/>
          <w:szCs w:val="24"/>
        </w:rPr>
      </w:pPr>
    </w:p>
    <w:p w14:paraId="3BE912EC" w14:textId="77777777" w:rsidR="00B9657C" w:rsidRPr="00B9657C" w:rsidRDefault="00B9657C" w:rsidP="00B9657C">
      <w:pPr>
        <w:rPr>
          <w:rFonts w:cstheme="minorHAnsi"/>
          <w:sz w:val="24"/>
          <w:szCs w:val="24"/>
        </w:rPr>
      </w:pPr>
      <w:r w:rsidRPr="00B9657C">
        <w:rPr>
          <w:rFonts w:cstheme="minorHAnsi"/>
          <w:sz w:val="24"/>
          <w:szCs w:val="24"/>
        </w:rPr>
        <w:t xml:space="preserve">What is </w:t>
      </w:r>
      <w:proofErr w:type="gramStart"/>
      <w:r w:rsidRPr="00B9657C">
        <w:rPr>
          <w:rFonts w:cstheme="minorHAnsi"/>
          <w:sz w:val="24"/>
          <w:szCs w:val="24"/>
        </w:rPr>
        <w:t>actually happening</w:t>
      </w:r>
      <w:proofErr w:type="gramEnd"/>
      <w:r w:rsidRPr="00B9657C">
        <w:rPr>
          <w:rFonts w:cstheme="minorHAnsi"/>
          <w:sz w:val="24"/>
          <w:szCs w:val="24"/>
        </w:rPr>
        <w:t xml:space="preserve"> with this rule? Write down a simple non-math explanation of how to multiply fractions:</w:t>
      </w:r>
    </w:p>
    <w:p w14:paraId="7787BA4D" w14:textId="77777777" w:rsidR="00B9657C" w:rsidRPr="00B9657C" w:rsidRDefault="00B9657C" w:rsidP="00B9657C">
      <w:pPr>
        <w:pStyle w:val="TeacherNotes"/>
        <w:rPr>
          <w:rFonts w:asciiTheme="minorHAnsi" w:hAnsiTheme="minorHAnsi" w:cstheme="minorHAnsi"/>
          <w:color w:val="FFFFFF" w:themeColor="background1"/>
          <w:szCs w:val="24"/>
        </w:rPr>
      </w:pPr>
    </w:p>
    <w:p w14:paraId="2D03229F" w14:textId="77777777" w:rsidR="00B9657C" w:rsidRPr="00B9657C" w:rsidRDefault="00B9657C" w:rsidP="00B9657C">
      <w:pPr>
        <w:rPr>
          <w:rFonts w:cstheme="minorHAnsi"/>
          <w:sz w:val="24"/>
          <w:szCs w:val="24"/>
        </w:rPr>
      </w:pPr>
    </w:p>
    <w:p w14:paraId="6B5057AC" w14:textId="1294AF04" w:rsidR="00B9657C" w:rsidRPr="00B9657C" w:rsidRDefault="00B9657C" w:rsidP="00B9657C">
      <w:pPr>
        <w:rPr>
          <w:rFonts w:cstheme="minorHAnsi"/>
          <w:sz w:val="24"/>
          <w:szCs w:val="24"/>
        </w:rPr>
      </w:pPr>
      <w:r w:rsidRPr="00B9657C">
        <w:rPr>
          <w:rFonts w:cstheme="minorHAnsi"/>
          <w:sz w:val="24"/>
          <w:szCs w:val="24"/>
        </w:rPr>
        <w:t>Is a common denominator required for this?</w:t>
      </w:r>
      <w:r>
        <w:rPr>
          <w:rFonts w:cstheme="minorHAnsi"/>
          <w:sz w:val="24"/>
          <w:szCs w:val="24"/>
        </w:rPr>
        <w:tab/>
        <w:t>Yes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No</w:t>
      </w:r>
    </w:p>
    <w:p w14:paraId="3E8247DC" w14:textId="2B37B12C" w:rsidR="00B9657C" w:rsidRPr="00B9657C" w:rsidRDefault="00B9657C" w:rsidP="00B9657C">
      <w:pPr>
        <w:pStyle w:val="TeacherNotes"/>
        <w:rPr>
          <w:rFonts w:asciiTheme="minorHAnsi" w:hAnsiTheme="minorHAnsi" w:cstheme="minorHAnsi"/>
          <w:color w:val="FFFFFF" w:themeColor="background1"/>
          <w:szCs w:val="24"/>
        </w:rPr>
      </w:pPr>
    </w:p>
    <w:p w14:paraId="270B92B9" w14:textId="77777777" w:rsidR="00B9657C" w:rsidRPr="00B9657C" w:rsidRDefault="00B9657C" w:rsidP="00B9657C">
      <w:pPr>
        <w:pStyle w:val="ExampleCounter"/>
        <w:rPr>
          <w:rFonts w:asciiTheme="minorHAnsi" w:hAnsiTheme="minorHAnsi" w:cstheme="minorHAnsi"/>
        </w:rPr>
      </w:pPr>
    </w:p>
    <w:p w14:paraId="020887D8" w14:textId="77777777" w:rsidR="00B9657C" w:rsidRPr="00B9657C" w:rsidRDefault="00B9657C" w:rsidP="00B9657C">
      <w:pPr>
        <w:rPr>
          <w:rFonts w:cstheme="minorHAnsi"/>
          <w:sz w:val="24"/>
          <w:szCs w:val="24"/>
        </w:rPr>
      </w:pPr>
      <w:r w:rsidRPr="00B9657C">
        <w:rPr>
          <w:rFonts w:cstheme="minorHAnsi"/>
          <w:sz w:val="24"/>
          <w:szCs w:val="24"/>
        </w:rPr>
        <w:t>Multiply the following. There will be no reducing required, just make sure you understand how to multiply these together: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B9657C" w:rsidRPr="00B9657C" w14:paraId="62AF4E12" w14:textId="77777777" w:rsidTr="00573BE1">
        <w:trPr>
          <w:tblHeader/>
        </w:trPr>
        <w:tc>
          <w:tcPr>
            <w:tcW w:w="5395" w:type="dxa"/>
          </w:tcPr>
          <w:p w14:paraId="1C502BA2" w14:textId="77777777" w:rsidR="00B9657C" w:rsidRPr="00B9657C" w:rsidRDefault="00000000" w:rsidP="00B9657C">
            <w:pPr>
              <w:pStyle w:val="ListParagraph"/>
              <w:numPr>
                <w:ilvl w:val="1"/>
                <w:numId w:val="1"/>
              </w:numPr>
              <w:rPr>
                <w:rFonts w:eastAsiaTheme="minorEastAsia" w:cstheme="minorHAnsi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 w:cstheme="minorHAnsi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5</m:t>
                  </m:r>
                </m:den>
              </m:f>
              <m:r>
                <w:rPr>
                  <w:rFonts w:ascii="Cambria Math" w:hAnsi="Cambria Math" w:cstheme="minorHAnsi"/>
                  <w:sz w:val="24"/>
                  <w:szCs w:val="24"/>
                </w:rPr>
                <m:t>×</m:t>
              </m:r>
              <m:f>
                <m:fPr>
                  <m:ctrlPr>
                    <w:rPr>
                      <w:rFonts w:ascii="Cambria Math" w:hAnsi="Cambria Math" w:cstheme="minorHAnsi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7</m:t>
                  </m:r>
                </m:den>
              </m:f>
            </m:oMath>
          </w:p>
          <w:p w14:paraId="4AA6A83D" w14:textId="77777777" w:rsidR="00B9657C" w:rsidRPr="00B9657C" w:rsidRDefault="00B9657C" w:rsidP="00573BE1">
            <w:pPr>
              <w:pStyle w:val="TeacherNotes"/>
              <w:rPr>
                <w:rFonts w:asciiTheme="minorHAnsi" w:hAnsiTheme="minorHAnsi" w:cstheme="minorHAnsi"/>
                <w:color w:val="FFFFFF" w:themeColor="background1"/>
                <w:szCs w:val="24"/>
              </w:rPr>
            </w:pPr>
          </w:p>
          <w:p w14:paraId="76911A74" w14:textId="77777777" w:rsidR="00B9657C" w:rsidRPr="00B9657C" w:rsidRDefault="00B9657C" w:rsidP="00573BE1">
            <w:pPr>
              <w:pStyle w:val="TeacherNotes"/>
              <w:rPr>
                <w:rFonts w:asciiTheme="minorHAnsi" w:eastAsiaTheme="minorEastAsia" w:hAnsiTheme="minorHAnsi" w:cstheme="minorHAnsi"/>
                <w:color w:val="FFFFFF" w:themeColor="background1"/>
                <w:szCs w:val="24"/>
              </w:rPr>
            </w:pPr>
          </w:p>
          <w:p w14:paraId="37B0BC5E" w14:textId="77777777" w:rsidR="00B9657C" w:rsidRDefault="00B9657C" w:rsidP="00573BE1">
            <w:pPr>
              <w:pStyle w:val="TeacherNotes"/>
              <w:rPr>
                <w:rFonts w:asciiTheme="minorHAnsi" w:hAnsiTheme="minorHAnsi" w:cstheme="minorHAnsi"/>
                <w:color w:val="FFFFFF" w:themeColor="background1"/>
                <w:szCs w:val="24"/>
              </w:rPr>
            </w:pPr>
          </w:p>
          <w:p w14:paraId="0211748D" w14:textId="77777777" w:rsidR="003D4CAA" w:rsidRPr="00B9657C" w:rsidRDefault="003D4CAA" w:rsidP="00573BE1">
            <w:pPr>
              <w:pStyle w:val="TeacherNotes"/>
              <w:rPr>
                <w:rFonts w:asciiTheme="minorHAnsi" w:hAnsiTheme="minorHAnsi" w:cstheme="minorHAnsi"/>
                <w:color w:val="FFFFFF" w:themeColor="background1"/>
                <w:szCs w:val="24"/>
              </w:rPr>
            </w:pPr>
          </w:p>
          <w:p w14:paraId="12372F1A" w14:textId="77777777" w:rsidR="00B9657C" w:rsidRPr="00B9657C" w:rsidRDefault="00B9657C" w:rsidP="00573BE1">
            <w:pPr>
              <w:pStyle w:val="TeacherNotes"/>
              <w:rPr>
                <w:rFonts w:asciiTheme="minorHAnsi" w:hAnsiTheme="minorHAnsi" w:cstheme="minorHAnsi"/>
                <w:color w:val="FFFFFF" w:themeColor="background1"/>
                <w:szCs w:val="24"/>
              </w:rPr>
            </w:pPr>
          </w:p>
          <w:p w14:paraId="6A16C0D3" w14:textId="77777777" w:rsidR="00B9657C" w:rsidRPr="00B9657C" w:rsidRDefault="00B9657C" w:rsidP="00573BE1">
            <w:pPr>
              <w:pStyle w:val="TeacherNotes"/>
              <w:rPr>
                <w:rFonts w:asciiTheme="minorHAnsi" w:hAnsiTheme="minorHAnsi" w:cstheme="minorHAnsi"/>
                <w:color w:val="FFFFFF" w:themeColor="background1"/>
                <w:szCs w:val="24"/>
              </w:rPr>
            </w:pPr>
          </w:p>
          <w:p w14:paraId="05F04A54" w14:textId="77777777" w:rsidR="00B9657C" w:rsidRPr="00B9657C" w:rsidRDefault="00000000" w:rsidP="00B9657C">
            <w:pPr>
              <w:pStyle w:val="ListParagraph"/>
              <w:numPr>
                <w:ilvl w:val="1"/>
                <w:numId w:val="1"/>
              </w:numPr>
              <w:rPr>
                <w:rFonts w:cstheme="minorHAnsi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 w:cstheme="minorHAnsi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7</m:t>
                  </m:r>
                </m:num>
                <m:den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9</m:t>
                  </m:r>
                </m:den>
              </m:f>
              <m:r>
                <w:rPr>
                  <w:rFonts w:ascii="Cambria Math" w:hAnsi="Cambria Math" w:cstheme="minorHAnsi"/>
                  <w:sz w:val="24"/>
                  <w:szCs w:val="24"/>
                </w:rPr>
                <m:t>×</m:t>
              </m:r>
              <m:f>
                <m:fPr>
                  <m:ctrlPr>
                    <w:rPr>
                      <w:rFonts w:ascii="Cambria Math" w:hAnsi="Cambria Math" w:cstheme="minorHAnsi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5</m:t>
                  </m:r>
                </m:den>
              </m:f>
            </m:oMath>
          </w:p>
          <w:p w14:paraId="6E602CAA" w14:textId="77777777" w:rsidR="00B9657C" w:rsidRPr="00B9657C" w:rsidRDefault="00B9657C" w:rsidP="00573BE1">
            <w:pPr>
              <w:pStyle w:val="ExampleCounter"/>
              <w:numPr>
                <w:ilvl w:val="0"/>
                <w:numId w:val="0"/>
              </w:numPr>
              <w:rPr>
                <w:rFonts w:asciiTheme="minorHAnsi" w:hAnsiTheme="minorHAnsi" w:cstheme="minorHAnsi"/>
              </w:rPr>
            </w:pPr>
          </w:p>
          <w:p w14:paraId="7A9E5FC7" w14:textId="77777777" w:rsidR="00B9657C" w:rsidRPr="00B9657C" w:rsidRDefault="00B9657C" w:rsidP="00573BE1">
            <w:pPr>
              <w:pStyle w:val="TeacherNotes"/>
              <w:rPr>
                <w:rFonts w:asciiTheme="minorHAnsi" w:hAnsiTheme="minorHAnsi" w:cstheme="minorHAnsi"/>
                <w:color w:val="FFFFFF" w:themeColor="background1"/>
                <w:szCs w:val="24"/>
              </w:rPr>
            </w:pPr>
          </w:p>
          <w:p w14:paraId="28CD5665" w14:textId="77777777" w:rsidR="00B9657C" w:rsidRDefault="00B9657C" w:rsidP="00573BE1">
            <w:pPr>
              <w:pStyle w:val="ExampleCounter"/>
              <w:numPr>
                <w:ilvl w:val="0"/>
                <w:numId w:val="0"/>
              </w:numPr>
              <w:rPr>
                <w:rFonts w:asciiTheme="minorHAnsi" w:hAnsiTheme="minorHAnsi" w:cstheme="minorHAnsi"/>
              </w:rPr>
            </w:pPr>
          </w:p>
          <w:p w14:paraId="57D8A908" w14:textId="77777777" w:rsidR="003D4CAA" w:rsidRPr="00B9657C" w:rsidRDefault="003D4CAA" w:rsidP="00573BE1">
            <w:pPr>
              <w:pStyle w:val="ExampleCounter"/>
              <w:numPr>
                <w:ilvl w:val="0"/>
                <w:numId w:val="0"/>
              </w:numPr>
              <w:rPr>
                <w:rFonts w:asciiTheme="minorHAnsi" w:hAnsiTheme="minorHAnsi" w:cstheme="minorHAnsi"/>
              </w:rPr>
            </w:pPr>
          </w:p>
          <w:p w14:paraId="68783954" w14:textId="77777777" w:rsidR="00B9657C" w:rsidRPr="00B9657C" w:rsidRDefault="00B9657C" w:rsidP="00573BE1">
            <w:pPr>
              <w:pStyle w:val="ExampleCounter"/>
              <w:numPr>
                <w:ilvl w:val="0"/>
                <w:numId w:val="0"/>
              </w:numPr>
              <w:rPr>
                <w:rFonts w:asciiTheme="minorHAnsi" w:hAnsiTheme="minorHAnsi" w:cstheme="minorHAnsi"/>
              </w:rPr>
            </w:pPr>
          </w:p>
          <w:p w14:paraId="673C4725" w14:textId="77777777" w:rsidR="00B9657C" w:rsidRPr="00B9657C" w:rsidRDefault="00B9657C" w:rsidP="00573BE1">
            <w:pPr>
              <w:pStyle w:val="ExampleCounter"/>
              <w:numPr>
                <w:ilvl w:val="0"/>
                <w:numId w:val="0"/>
              </w:numPr>
              <w:rPr>
                <w:rFonts w:asciiTheme="minorHAnsi" w:hAnsiTheme="minorHAnsi" w:cstheme="minorHAnsi"/>
              </w:rPr>
            </w:pPr>
          </w:p>
          <w:p w14:paraId="0E824B68" w14:textId="77777777" w:rsidR="00B9657C" w:rsidRPr="00B9657C" w:rsidRDefault="00000000" w:rsidP="00B9657C">
            <w:pPr>
              <w:pStyle w:val="ListParagraph"/>
              <w:numPr>
                <w:ilvl w:val="1"/>
                <w:numId w:val="1"/>
              </w:numPr>
              <w:rPr>
                <w:rFonts w:cstheme="minorHAnsi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 w:cstheme="minorHAnsi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12</m:t>
                  </m:r>
                </m:num>
                <m:den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7</m:t>
                  </m:r>
                </m:den>
              </m:f>
              <m:r>
                <w:rPr>
                  <w:rFonts w:ascii="Cambria Math" w:hAnsi="Cambria Math" w:cstheme="minorHAnsi"/>
                  <w:sz w:val="24"/>
                  <w:szCs w:val="24"/>
                </w:rPr>
                <m:t>×</m:t>
              </m:r>
              <m:f>
                <m:fPr>
                  <m:ctrlPr>
                    <w:rPr>
                      <w:rFonts w:ascii="Cambria Math" w:hAnsi="Cambria Math" w:cstheme="minorHAnsi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10</m:t>
                  </m:r>
                </m:num>
                <m:den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7</m:t>
                  </m:r>
                </m:den>
              </m:f>
            </m:oMath>
          </w:p>
          <w:p w14:paraId="37939D03" w14:textId="77777777" w:rsidR="00B9657C" w:rsidRPr="00B9657C" w:rsidRDefault="00B9657C" w:rsidP="00573BE1">
            <w:pPr>
              <w:pStyle w:val="ExampleCounter"/>
              <w:numPr>
                <w:ilvl w:val="0"/>
                <w:numId w:val="0"/>
              </w:numPr>
              <w:rPr>
                <w:rFonts w:asciiTheme="minorHAnsi" w:hAnsiTheme="minorHAnsi" w:cstheme="minorHAnsi"/>
              </w:rPr>
            </w:pPr>
          </w:p>
          <w:p w14:paraId="34FB59D3" w14:textId="77777777" w:rsidR="00B9657C" w:rsidRDefault="00B9657C" w:rsidP="00573BE1">
            <w:pPr>
              <w:pStyle w:val="TeacherNotes"/>
              <w:rPr>
                <w:rFonts w:asciiTheme="minorHAnsi" w:hAnsiTheme="minorHAnsi" w:cstheme="minorHAnsi"/>
                <w:color w:val="FFFFFF" w:themeColor="background1"/>
                <w:szCs w:val="24"/>
              </w:rPr>
            </w:pPr>
          </w:p>
          <w:p w14:paraId="38A9D1AD" w14:textId="77777777" w:rsidR="003D4CAA" w:rsidRPr="00B9657C" w:rsidRDefault="003D4CAA" w:rsidP="00573BE1">
            <w:pPr>
              <w:pStyle w:val="TeacherNotes"/>
              <w:rPr>
                <w:rFonts w:asciiTheme="minorHAnsi" w:hAnsiTheme="minorHAnsi" w:cstheme="minorHAnsi"/>
                <w:color w:val="FFFFFF" w:themeColor="background1"/>
                <w:szCs w:val="24"/>
              </w:rPr>
            </w:pPr>
          </w:p>
          <w:p w14:paraId="29B1D669" w14:textId="77777777" w:rsidR="00B9657C" w:rsidRPr="00B9657C" w:rsidRDefault="00B9657C" w:rsidP="00573BE1">
            <w:pPr>
              <w:pStyle w:val="ListParagraph"/>
              <w:ind w:left="36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395" w:type="dxa"/>
          </w:tcPr>
          <w:p w14:paraId="267B3D0F" w14:textId="77777777" w:rsidR="00B9657C" w:rsidRPr="00B9657C" w:rsidRDefault="00000000" w:rsidP="00B9657C">
            <w:pPr>
              <w:pStyle w:val="ListParagraph"/>
              <w:numPr>
                <w:ilvl w:val="1"/>
                <w:numId w:val="1"/>
              </w:numPr>
              <w:rPr>
                <w:rFonts w:cstheme="minorHAnsi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 w:cstheme="minorHAnsi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2</m:t>
                  </m:r>
                </m:den>
              </m:f>
              <m:r>
                <w:rPr>
                  <w:rFonts w:ascii="Cambria Math" w:hAnsi="Cambria Math" w:cstheme="minorHAnsi"/>
                  <w:sz w:val="24"/>
                  <w:szCs w:val="24"/>
                </w:rPr>
                <m:t>×</m:t>
              </m:r>
              <m:f>
                <m:fPr>
                  <m:ctrlPr>
                    <w:rPr>
                      <w:rFonts w:ascii="Cambria Math" w:hAnsi="Cambria Math" w:cstheme="minorHAnsi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5</m:t>
                  </m:r>
                </m:den>
              </m:f>
              <m:r>
                <w:rPr>
                  <w:rFonts w:ascii="Cambria Math" w:hAnsi="Cambria Math" w:cstheme="minorHAnsi"/>
                  <w:sz w:val="24"/>
                  <w:szCs w:val="24"/>
                </w:rPr>
                <m:t>×</m:t>
              </m:r>
              <m:f>
                <m:fPr>
                  <m:ctrlPr>
                    <w:rPr>
                      <w:rFonts w:ascii="Cambria Math" w:eastAsiaTheme="minorEastAsia" w:hAnsi="Cambria Math" w:cstheme="minorHAnsi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theme="minorHAnsi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theme="minorHAnsi"/>
                      <w:sz w:val="24"/>
                      <w:szCs w:val="24"/>
                    </w:rPr>
                    <m:t>7</m:t>
                  </m:r>
                </m:den>
              </m:f>
            </m:oMath>
          </w:p>
          <w:p w14:paraId="60E223CA" w14:textId="77777777" w:rsidR="00B9657C" w:rsidRPr="00B9657C" w:rsidRDefault="00B9657C" w:rsidP="00573BE1">
            <w:pPr>
              <w:pStyle w:val="ExampleCounter"/>
              <w:numPr>
                <w:ilvl w:val="0"/>
                <w:numId w:val="0"/>
              </w:numPr>
              <w:rPr>
                <w:rFonts w:asciiTheme="minorHAnsi" w:hAnsiTheme="minorHAnsi" w:cstheme="minorHAnsi"/>
              </w:rPr>
            </w:pPr>
          </w:p>
          <w:p w14:paraId="5E83F730" w14:textId="77777777" w:rsidR="00B9657C" w:rsidRPr="00B9657C" w:rsidRDefault="00B9657C" w:rsidP="00573BE1">
            <w:pPr>
              <w:pStyle w:val="TeacherNotes"/>
              <w:rPr>
                <w:rFonts w:asciiTheme="minorHAnsi" w:hAnsiTheme="minorHAnsi" w:cstheme="minorHAnsi"/>
                <w:color w:val="FFFFFF" w:themeColor="background1"/>
                <w:szCs w:val="24"/>
              </w:rPr>
            </w:pPr>
          </w:p>
          <w:p w14:paraId="07AEE17B" w14:textId="77777777" w:rsidR="00B9657C" w:rsidRDefault="00B9657C" w:rsidP="00573BE1">
            <w:pPr>
              <w:pStyle w:val="ExampleCounter"/>
              <w:numPr>
                <w:ilvl w:val="0"/>
                <w:numId w:val="0"/>
              </w:numPr>
              <w:rPr>
                <w:rFonts w:asciiTheme="minorHAnsi" w:hAnsiTheme="minorHAnsi" w:cstheme="minorHAnsi"/>
              </w:rPr>
            </w:pPr>
          </w:p>
          <w:p w14:paraId="0B3BD174" w14:textId="77777777" w:rsidR="003D4CAA" w:rsidRPr="00B9657C" w:rsidRDefault="003D4CAA" w:rsidP="00573BE1">
            <w:pPr>
              <w:pStyle w:val="ExampleCounter"/>
              <w:numPr>
                <w:ilvl w:val="0"/>
                <w:numId w:val="0"/>
              </w:numPr>
              <w:rPr>
                <w:rFonts w:asciiTheme="minorHAnsi" w:hAnsiTheme="minorHAnsi" w:cstheme="minorHAnsi"/>
              </w:rPr>
            </w:pPr>
          </w:p>
          <w:p w14:paraId="5B0CD485" w14:textId="77777777" w:rsidR="00B9657C" w:rsidRPr="00B9657C" w:rsidRDefault="00B9657C" w:rsidP="00573BE1">
            <w:pPr>
              <w:pStyle w:val="ExampleCounter"/>
              <w:numPr>
                <w:ilvl w:val="0"/>
                <w:numId w:val="0"/>
              </w:numPr>
              <w:rPr>
                <w:rFonts w:asciiTheme="minorHAnsi" w:hAnsiTheme="minorHAnsi" w:cstheme="minorHAnsi"/>
              </w:rPr>
            </w:pPr>
          </w:p>
          <w:p w14:paraId="1641CBEF" w14:textId="77777777" w:rsidR="00B9657C" w:rsidRPr="00B9657C" w:rsidRDefault="00B9657C" w:rsidP="00573BE1">
            <w:pPr>
              <w:pStyle w:val="ExampleCounter"/>
              <w:numPr>
                <w:ilvl w:val="0"/>
                <w:numId w:val="0"/>
              </w:numPr>
              <w:rPr>
                <w:rFonts w:asciiTheme="minorHAnsi" w:hAnsiTheme="minorHAnsi" w:cstheme="minorHAnsi"/>
              </w:rPr>
            </w:pPr>
          </w:p>
          <w:p w14:paraId="75394C97" w14:textId="77777777" w:rsidR="00B9657C" w:rsidRPr="00B9657C" w:rsidRDefault="00B9657C" w:rsidP="00B9657C">
            <w:pPr>
              <w:pStyle w:val="ListParagraph"/>
              <w:numPr>
                <w:ilvl w:val="1"/>
                <w:numId w:val="1"/>
              </w:numPr>
              <w:rPr>
                <w:rFonts w:cstheme="minorHAnsi"/>
                <w:sz w:val="24"/>
                <w:szCs w:val="24"/>
              </w:rPr>
            </w:pPr>
            <m:oMath>
              <m:r>
                <w:rPr>
                  <w:rFonts w:ascii="Cambria Math" w:hAnsi="Cambria Math" w:cstheme="minorHAnsi"/>
                  <w:sz w:val="24"/>
                  <w:szCs w:val="24"/>
                </w:rPr>
                <m:t>5×</m:t>
              </m:r>
              <m:f>
                <m:fPr>
                  <m:ctrlPr>
                    <w:rPr>
                      <w:rFonts w:ascii="Cambria Math" w:hAnsi="Cambria Math" w:cstheme="minorHAnsi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3</m:t>
                  </m:r>
                </m:den>
              </m:f>
            </m:oMath>
          </w:p>
          <w:p w14:paraId="323C229C" w14:textId="77777777" w:rsidR="00B9657C" w:rsidRPr="00B9657C" w:rsidRDefault="00B9657C" w:rsidP="00573BE1">
            <w:pPr>
              <w:pStyle w:val="ExampleCounter"/>
              <w:numPr>
                <w:ilvl w:val="0"/>
                <w:numId w:val="0"/>
              </w:numPr>
              <w:rPr>
                <w:rFonts w:asciiTheme="minorHAnsi" w:hAnsiTheme="minorHAnsi" w:cstheme="minorHAnsi"/>
              </w:rPr>
            </w:pPr>
          </w:p>
          <w:p w14:paraId="480887EC" w14:textId="77777777" w:rsidR="00B9657C" w:rsidRPr="00B9657C" w:rsidRDefault="00B9657C" w:rsidP="00573BE1">
            <w:pPr>
              <w:pStyle w:val="TeacherNotes"/>
              <w:rPr>
                <w:rFonts w:asciiTheme="minorHAnsi" w:hAnsiTheme="minorHAnsi" w:cstheme="minorHAnsi"/>
                <w:color w:val="FFFFFF" w:themeColor="background1"/>
                <w:szCs w:val="24"/>
              </w:rPr>
            </w:pPr>
          </w:p>
          <w:p w14:paraId="0A534CFE" w14:textId="77777777" w:rsidR="00B9657C" w:rsidRDefault="00B9657C" w:rsidP="00573BE1">
            <w:pPr>
              <w:pStyle w:val="ExampleCounter"/>
              <w:numPr>
                <w:ilvl w:val="0"/>
                <w:numId w:val="0"/>
              </w:numPr>
              <w:rPr>
                <w:rFonts w:asciiTheme="minorHAnsi" w:hAnsiTheme="minorHAnsi" w:cstheme="minorHAnsi"/>
              </w:rPr>
            </w:pPr>
          </w:p>
          <w:p w14:paraId="0DC491D5" w14:textId="77777777" w:rsidR="003D4CAA" w:rsidRPr="00B9657C" w:rsidRDefault="003D4CAA" w:rsidP="00573BE1">
            <w:pPr>
              <w:pStyle w:val="ExampleCounter"/>
              <w:numPr>
                <w:ilvl w:val="0"/>
                <w:numId w:val="0"/>
              </w:numPr>
              <w:rPr>
                <w:rFonts w:asciiTheme="minorHAnsi" w:hAnsiTheme="minorHAnsi" w:cstheme="minorHAnsi"/>
              </w:rPr>
            </w:pPr>
          </w:p>
          <w:p w14:paraId="38BD6119" w14:textId="77777777" w:rsidR="00B9657C" w:rsidRPr="00B9657C" w:rsidRDefault="00B9657C" w:rsidP="00573BE1">
            <w:pPr>
              <w:pStyle w:val="ExampleCounter"/>
              <w:numPr>
                <w:ilvl w:val="0"/>
                <w:numId w:val="0"/>
              </w:numPr>
              <w:rPr>
                <w:rFonts w:asciiTheme="minorHAnsi" w:hAnsiTheme="minorHAnsi" w:cstheme="minorHAnsi"/>
              </w:rPr>
            </w:pPr>
          </w:p>
          <w:p w14:paraId="5442D818" w14:textId="77777777" w:rsidR="00B9657C" w:rsidRPr="00B9657C" w:rsidRDefault="00B9657C" w:rsidP="00573BE1">
            <w:pPr>
              <w:pStyle w:val="ExampleCounter"/>
              <w:numPr>
                <w:ilvl w:val="0"/>
                <w:numId w:val="0"/>
              </w:numPr>
              <w:rPr>
                <w:rFonts w:asciiTheme="minorHAnsi" w:hAnsiTheme="minorHAnsi" w:cstheme="minorHAnsi"/>
              </w:rPr>
            </w:pPr>
          </w:p>
          <w:p w14:paraId="2368ECA8" w14:textId="77777777" w:rsidR="00B9657C" w:rsidRPr="00B9657C" w:rsidRDefault="00000000" w:rsidP="00B9657C">
            <w:pPr>
              <w:pStyle w:val="ListParagraph"/>
              <w:numPr>
                <w:ilvl w:val="1"/>
                <w:numId w:val="1"/>
              </w:numPr>
              <w:rPr>
                <w:rFonts w:cstheme="minorHAnsi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 w:cstheme="minorHAnsi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3</m:t>
                  </m:r>
                </m:den>
              </m:f>
              <m:r>
                <w:rPr>
                  <w:rFonts w:ascii="Cambria Math" w:hAnsi="Cambria Math" w:cstheme="minorHAnsi"/>
                  <w:sz w:val="24"/>
                  <w:szCs w:val="24"/>
                </w:rPr>
                <m:t>×</m:t>
              </m:r>
              <m:f>
                <m:fPr>
                  <m:ctrlPr>
                    <w:rPr>
                      <w:rFonts w:ascii="Cambria Math" w:hAnsi="Cambria Math" w:cstheme="minorHAnsi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5</m:t>
                  </m:r>
                </m:num>
                <m:den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7</m:t>
                  </m:r>
                </m:den>
              </m:f>
              <m:r>
                <w:rPr>
                  <w:rFonts w:ascii="Cambria Math" w:hAnsi="Cambria Math" w:cstheme="minorHAnsi"/>
                  <w:sz w:val="24"/>
                  <w:szCs w:val="24"/>
                </w:rPr>
                <m:t>×2</m:t>
              </m:r>
            </m:oMath>
          </w:p>
          <w:p w14:paraId="0B4BBE01" w14:textId="77777777" w:rsidR="00B9657C" w:rsidRPr="00B9657C" w:rsidRDefault="00B9657C" w:rsidP="00573BE1">
            <w:pPr>
              <w:pStyle w:val="ExampleCounter"/>
              <w:numPr>
                <w:ilvl w:val="0"/>
                <w:numId w:val="0"/>
              </w:numPr>
              <w:rPr>
                <w:rFonts w:asciiTheme="minorHAnsi" w:hAnsiTheme="minorHAnsi" w:cstheme="minorHAnsi"/>
              </w:rPr>
            </w:pPr>
          </w:p>
          <w:p w14:paraId="73C4DF16" w14:textId="77777777" w:rsidR="00B9657C" w:rsidRPr="00B9657C" w:rsidRDefault="00B9657C" w:rsidP="00573BE1">
            <w:pPr>
              <w:pStyle w:val="TeacherNotes"/>
              <w:rPr>
                <w:rFonts w:asciiTheme="minorHAnsi" w:hAnsiTheme="minorHAnsi" w:cstheme="minorHAnsi"/>
                <w:color w:val="FFFFFF" w:themeColor="background1"/>
                <w:szCs w:val="24"/>
              </w:rPr>
            </w:pPr>
          </w:p>
        </w:tc>
      </w:tr>
    </w:tbl>
    <w:p w14:paraId="7A52E4C6" w14:textId="77777777" w:rsidR="00B9657C" w:rsidRPr="00B9657C" w:rsidRDefault="00B9657C" w:rsidP="00B9657C">
      <w:pPr>
        <w:rPr>
          <w:rFonts w:cstheme="minorHAnsi"/>
          <w:sz w:val="24"/>
          <w:szCs w:val="24"/>
        </w:rPr>
      </w:pPr>
    </w:p>
    <w:p w14:paraId="591F70C5" w14:textId="77777777" w:rsidR="00B9657C" w:rsidRPr="00B9657C" w:rsidRDefault="00B9657C" w:rsidP="00B9657C">
      <w:pPr>
        <w:rPr>
          <w:rFonts w:cstheme="minorHAnsi"/>
          <w:sz w:val="24"/>
          <w:szCs w:val="24"/>
        </w:rPr>
      </w:pPr>
    </w:p>
    <w:p w14:paraId="263624B0" w14:textId="77777777" w:rsidR="00B9657C" w:rsidRPr="00B9657C" w:rsidRDefault="00B9657C" w:rsidP="00B9657C">
      <w:pPr>
        <w:pStyle w:val="DefintionorRuleHighlight1"/>
        <w:rPr>
          <w:rFonts w:asciiTheme="minorHAnsi" w:hAnsiTheme="minorHAnsi" w:cstheme="minorHAnsi"/>
          <w:szCs w:val="24"/>
        </w:rPr>
      </w:pPr>
      <w:bookmarkStart w:id="0" w:name="_Toc12966727"/>
      <w:r w:rsidRPr="00B9657C">
        <w:rPr>
          <w:rFonts w:asciiTheme="minorHAnsi" w:hAnsiTheme="minorHAnsi" w:cstheme="minorHAnsi"/>
          <w:szCs w:val="24"/>
        </w:rPr>
        <w:lastRenderedPageBreak/>
        <w:t>Reducing Fractions Before Multiplying</w:t>
      </w:r>
      <w:bookmarkEnd w:id="0"/>
    </w:p>
    <w:p w14:paraId="1C5BE67B" w14:textId="57E3E09C" w:rsidR="00B9657C" w:rsidRPr="00B9657C" w:rsidRDefault="00B9657C" w:rsidP="00B9657C">
      <w:pPr>
        <w:rPr>
          <w:rFonts w:cstheme="minorHAnsi"/>
          <w:sz w:val="24"/>
          <w:szCs w:val="24"/>
        </w:rPr>
      </w:pPr>
      <w:r w:rsidRPr="00B9657C">
        <w:rPr>
          <w:rFonts w:cstheme="minorHAnsi"/>
          <w:sz w:val="24"/>
          <w:szCs w:val="24"/>
        </w:rPr>
        <w:t>Occasionally you will multiply fractions that will need to be reduced. It can be easier to reduce them before multiplying them out. We now practice this.</w:t>
      </w:r>
    </w:p>
    <w:p w14:paraId="4E18A766" w14:textId="39DF3AD8" w:rsidR="00B9657C" w:rsidRPr="00B9657C" w:rsidRDefault="00B9657C" w:rsidP="00B9657C">
      <w:pPr>
        <w:rPr>
          <w:rFonts w:cstheme="minorHAnsi"/>
          <w:sz w:val="24"/>
          <w:szCs w:val="24"/>
        </w:rPr>
      </w:pPr>
      <w:r w:rsidRPr="00B9657C">
        <w:rPr>
          <w:rFonts w:cstheme="minorHAnsi"/>
          <w:sz w:val="24"/>
          <w:szCs w:val="24"/>
        </w:rPr>
        <w:t xml:space="preserve">Say you have this problem: </w:t>
      </w:r>
      <m:oMath>
        <m:f>
          <m:fPr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</w:rPr>
              <m:t>55</m:t>
            </m:r>
          </m:num>
          <m:den>
            <m:r>
              <w:rPr>
                <w:rFonts w:ascii="Cambria Math" w:hAnsi="Cambria Math" w:cstheme="minorHAnsi"/>
                <w:sz w:val="24"/>
                <w:szCs w:val="24"/>
              </w:rPr>
              <m:t>54</m:t>
            </m:r>
          </m:den>
        </m:f>
        <m:r>
          <w:rPr>
            <w:rFonts w:ascii="Cambria Math" w:hAnsi="Cambria Math" w:cstheme="minorHAnsi"/>
            <w:sz w:val="24"/>
            <w:szCs w:val="24"/>
          </w:rPr>
          <m:t>×</m:t>
        </m:r>
        <m:f>
          <m:fPr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</w:rPr>
              <m:t>45</m:t>
            </m:r>
          </m:num>
          <m:den>
            <m:r>
              <w:rPr>
                <w:rFonts w:ascii="Cambria Math" w:hAnsi="Cambria Math" w:cstheme="minorHAnsi"/>
                <w:sz w:val="24"/>
                <w:szCs w:val="24"/>
              </w:rPr>
              <m:t>77</m:t>
            </m:r>
          </m:den>
        </m:f>
      </m:oMath>
    </w:p>
    <w:p w14:paraId="22DAD1B8" w14:textId="55BAE0E6" w:rsidR="00B9657C" w:rsidRDefault="00B9657C" w:rsidP="00B9657C">
      <w:pPr>
        <w:rPr>
          <w:rFonts w:cstheme="minorHAnsi"/>
          <w:sz w:val="24"/>
          <w:szCs w:val="24"/>
        </w:rPr>
      </w:pPr>
      <w:r w:rsidRPr="00B9657C">
        <w:rPr>
          <w:rFonts w:cstheme="minorHAnsi"/>
          <w:sz w:val="24"/>
          <w:szCs w:val="24"/>
        </w:rPr>
        <w:t xml:space="preserve">In this case, multiplying first would be messy so it is more advantageous to reduce before we multiply. </w:t>
      </w:r>
      <w:r>
        <w:rPr>
          <w:rFonts w:cstheme="minorHAnsi"/>
          <w:sz w:val="24"/>
          <w:szCs w:val="24"/>
        </w:rPr>
        <w:t xml:space="preserve">Write down the steps below: </w:t>
      </w:r>
    </w:p>
    <w:p w14:paraId="57AB546D" w14:textId="77777777" w:rsidR="00B9657C" w:rsidRPr="00B9657C" w:rsidRDefault="00B9657C" w:rsidP="00B9657C">
      <w:pPr>
        <w:rPr>
          <w:rFonts w:cstheme="minorHAnsi"/>
          <w:sz w:val="24"/>
          <w:szCs w:val="24"/>
        </w:rPr>
      </w:pPr>
    </w:p>
    <w:p w14:paraId="3FAC3545" w14:textId="77777777" w:rsidR="00B9657C" w:rsidRPr="00B9657C" w:rsidRDefault="00B9657C" w:rsidP="00B9657C">
      <w:pPr>
        <w:rPr>
          <w:rFonts w:cstheme="minorHAnsi"/>
          <w:sz w:val="24"/>
          <w:szCs w:val="24"/>
        </w:rPr>
      </w:pPr>
    </w:p>
    <w:p w14:paraId="4C845F19" w14:textId="5C2CB316" w:rsidR="00B9657C" w:rsidRPr="00B9657C" w:rsidRDefault="00B9657C" w:rsidP="00B9657C">
      <w:pPr>
        <w:rPr>
          <w:rFonts w:cstheme="minorHAnsi"/>
          <w:sz w:val="24"/>
          <w:szCs w:val="24"/>
        </w:rPr>
      </w:pPr>
    </w:p>
    <w:p w14:paraId="0D41236B" w14:textId="77777777" w:rsidR="00B9657C" w:rsidRPr="00B9657C" w:rsidRDefault="00B9657C" w:rsidP="00B9657C">
      <w:pPr>
        <w:pStyle w:val="TeacherNotes"/>
        <w:rPr>
          <w:rFonts w:asciiTheme="minorHAnsi" w:hAnsiTheme="minorHAnsi" w:cstheme="minorHAnsi"/>
          <w:color w:val="FFFFFF" w:themeColor="background1"/>
          <w:szCs w:val="24"/>
        </w:rPr>
      </w:pPr>
    </w:p>
    <w:p w14:paraId="16F8717A" w14:textId="77777777" w:rsidR="00B9657C" w:rsidRPr="00B9657C" w:rsidRDefault="00B9657C" w:rsidP="00B9657C">
      <w:pPr>
        <w:pStyle w:val="ExampleCounter"/>
        <w:rPr>
          <w:rFonts w:asciiTheme="minorHAnsi" w:hAnsiTheme="minorHAnsi" w:cstheme="minorHAnsi"/>
        </w:rPr>
      </w:pPr>
    </w:p>
    <w:p w14:paraId="5426123C" w14:textId="77777777" w:rsidR="00B9657C" w:rsidRPr="00B9657C" w:rsidRDefault="00B9657C" w:rsidP="00B9657C">
      <w:pPr>
        <w:rPr>
          <w:rFonts w:cstheme="minorHAnsi"/>
          <w:sz w:val="24"/>
          <w:szCs w:val="24"/>
        </w:rPr>
      </w:pPr>
      <w:r w:rsidRPr="00B9657C">
        <w:rPr>
          <w:rFonts w:cstheme="minorHAnsi"/>
          <w:sz w:val="24"/>
          <w:szCs w:val="24"/>
        </w:rPr>
        <w:t xml:space="preserve">Try this in the next problem. If you aren’t sure what factor goes into each number, then break the numbers into their prime factorizations. </w:t>
      </w:r>
    </w:p>
    <w:p w14:paraId="53967B7C" w14:textId="77777777" w:rsidR="00B9657C" w:rsidRPr="00B9657C" w:rsidRDefault="00B9657C" w:rsidP="00B9657C">
      <w:pPr>
        <w:pStyle w:val="ExampleCounter"/>
        <w:numPr>
          <w:ilvl w:val="0"/>
          <w:numId w:val="0"/>
        </w:numPr>
        <w:rPr>
          <w:rFonts w:asciiTheme="minorHAnsi" w:hAnsiTheme="minorHAnsi" w:cstheme="minorHAnsi"/>
        </w:rPr>
      </w:pPr>
    </w:p>
    <w:p w14:paraId="4F0C2F45" w14:textId="77777777" w:rsidR="00B9657C" w:rsidRPr="00B9657C" w:rsidRDefault="00000000" w:rsidP="00B9657C">
      <w:pPr>
        <w:pStyle w:val="ListParagraph"/>
        <w:ind w:left="360"/>
        <w:rPr>
          <w:rFonts w:cstheme="minorHAnsi"/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 w:cstheme="minorHAnsi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theme="minorHAnsi"/>
                  <w:sz w:val="24"/>
                  <w:szCs w:val="24"/>
                </w:rPr>
                <m:t>21</m:t>
              </m:r>
            </m:num>
            <m:den>
              <m:r>
                <w:rPr>
                  <w:rFonts w:ascii="Cambria Math" w:hAnsi="Cambria Math" w:cstheme="minorHAnsi"/>
                  <w:sz w:val="24"/>
                  <w:szCs w:val="24"/>
                </w:rPr>
                <m:t>28</m:t>
              </m:r>
            </m:den>
          </m:f>
          <m:r>
            <w:rPr>
              <w:rFonts w:ascii="Cambria Math" w:hAnsi="Cambria Math" w:cstheme="minorHAnsi"/>
              <w:sz w:val="24"/>
              <w:szCs w:val="24"/>
            </w:rPr>
            <m:t>×</m:t>
          </m:r>
          <m:f>
            <m:fPr>
              <m:ctrlPr>
                <w:rPr>
                  <w:rFonts w:ascii="Cambria Math" w:hAnsi="Cambria Math" w:cstheme="minorHAnsi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theme="minorHAnsi"/>
                  <w:sz w:val="24"/>
                  <w:szCs w:val="24"/>
                </w:rPr>
                <m:t>16</m:t>
              </m:r>
            </m:num>
            <m:den>
              <m:r>
                <w:rPr>
                  <w:rFonts w:ascii="Cambria Math" w:hAnsi="Cambria Math" w:cstheme="minorHAnsi"/>
                  <w:sz w:val="24"/>
                  <w:szCs w:val="24"/>
                </w:rPr>
                <m:t>35</m:t>
              </m:r>
            </m:den>
          </m:f>
        </m:oMath>
      </m:oMathPara>
    </w:p>
    <w:p w14:paraId="217E4123" w14:textId="77777777" w:rsidR="00B9657C" w:rsidRPr="00B9657C" w:rsidRDefault="00B9657C" w:rsidP="00B9657C">
      <w:pPr>
        <w:pStyle w:val="ExampleCounter"/>
        <w:numPr>
          <w:ilvl w:val="0"/>
          <w:numId w:val="0"/>
        </w:numPr>
        <w:rPr>
          <w:rFonts w:asciiTheme="minorHAnsi" w:hAnsiTheme="minorHAnsi" w:cstheme="minorHAnsi"/>
        </w:rPr>
      </w:pPr>
    </w:p>
    <w:p w14:paraId="039591BE" w14:textId="77777777" w:rsidR="00B9657C" w:rsidRPr="00B9657C" w:rsidRDefault="00B9657C" w:rsidP="00B9657C">
      <w:pPr>
        <w:pStyle w:val="ExampleCounter"/>
        <w:numPr>
          <w:ilvl w:val="0"/>
          <w:numId w:val="0"/>
        </w:numPr>
        <w:rPr>
          <w:rFonts w:asciiTheme="minorHAnsi" w:hAnsiTheme="minorHAnsi" w:cstheme="minorHAnsi"/>
        </w:rPr>
      </w:pPr>
    </w:p>
    <w:p w14:paraId="1C04D814" w14:textId="77777777" w:rsidR="00B9657C" w:rsidRPr="00B9657C" w:rsidRDefault="00B9657C" w:rsidP="00B9657C">
      <w:pPr>
        <w:pStyle w:val="TeacherNotes"/>
        <w:rPr>
          <w:rFonts w:asciiTheme="minorHAnsi" w:eastAsiaTheme="minorEastAsia" w:hAnsiTheme="minorHAnsi" w:cstheme="minorHAnsi"/>
          <w:color w:val="FFFFFF" w:themeColor="background1"/>
          <w:szCs w:val="24"/>
        </w:rPr>
      </w:pPr>
    </w:p>
    <w:p w14:paraId="00E237A2" w14:textId="77777777" w:rsidR="00B9657C" w:rsidRPr="00B9657C" w:rsidRDefault="00B9657C" w:rsidP="00B9657C">
      <w:pPr>
        <w:rPr>
          <w:rFonts w:eastAsiaTheme="minorEastAsia" w:cstheme="minorHAnsi"/>
          <w:sz w:val="24"/>
          <w:szCs w:val="24"/>
        </w:rPr>
      </w:pPr>
    </w:p>
    <w:p w14:paraId="017CF675" w14:textId="77777777" w:rsidR="00B9657C" w:rsidRPr="00B9657C" w:rsidRDefault="00B9657C" w:rsidP="00B9657C">
      <w:pPr>
        <w:rPr>
          <w:rFonts w:cstheme="minorHAnsi"/>
          <w:sz w:val="24"/>
          <w:szCs w:val="24"/>
        </w:rPr>
      </w:pPr>
    </w:p>
    <w:p w14:paraId="32078740" w14:textId="77777777" w:rsidR="00B9657C" w:rsidRPr="00B9657C" w:rsidRDefault="00B9657C" w:rsidP="00B9657C">
      <w:pPr>
        <w:pStyle w:val="ExampleCounter"/>
        <w:rPr>
          <w:rFonts w:asciiTheme="minorHAnsi" w:hAnsiTheme="minorHAnsi" w:cstheme="minorHAnsi"/>
        </w:rPr>
      </w:pPr>
    </w:p>
    <w:p w14:paraId="65DC6FAF" w14:textId="77777777" w:rsidR="00B9657C" w:rsidRPr="00B9657C" w:rsidRDefault="00B9657C" w:rsidP="00B9657C">
      <w:pPr>
        <w:rPr>
          <w:rFonts w:cstheme="minorHAnsi"/>
          <w:sz w:val="24"/>
          <w:szCs w:val="24"/>
        </w:rPr>
      </w:pPr>
      <w:r w:rsidRPr="00B9657C">
        <w:rPr>
          <w:rFonts w:cstheme="minorHAnsi"/>
          <w:sz w:val="24"/>
          <w:szCs w:val="24"/>
        </w:rPr>
        <w:t xml:space="preserve">Cancel out any common factors before multiplying.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B9657C" w14:paraId="6E2DC49B" w14:textId="77777777" w:rsidTr="00B9657C">
        <w:trPr>
          <w:tblHeader/>
        </w:trPr>
        <w:tc>
          <w:tcPr>
            <w:tcW w:w="5395" w:type="dxa"/>
          </w:tcPr>
          <w:p w14:paraId="216F81A0" w14:textId="77777777" w:rsidR="00B9657C" w:rsidRPr="00B9657C" w:rsidRDefault="00B9657C" w:rsidP="00B9657C">
            <w:pPr>
              <w:pStyle w:val="TeacherNotes"/>
              <w:rPr>
                <w:rFonts w:asciiTheme="minorHAnsi" w:eastAsiaTheme="minorEastAsia" w:hAnsiTheme="minorHAnsi" w:cstheme="minorHAnsi"/>
                <w:color w:val="auto"/>
                <w:szCs w:val="24"/>
              </w:rPr>
            </w:pPr>
            <w:r>
              <w:rPr>
                <w:rFonts w:asciiTheme="minorHAnsi" w:hAnsiTheme="minorHAnsi" w:cstheme="minorHAnsi"/>
                <w:color w:val="auto"/>
                <w:szCs w:val="24"/>
              </w:rPr>
              <w:t xml:space="preserve">a. </w:t>
            </w:r>
            <m:oMath>
              <m:f>
                <m:fPr>
                  <m:ctrlPr>
                    <w:rPr>
                      <w:rFonts w:ascii="Cambria Math" w:hAnsi="Cambria Math" w:cstheme="minorHAnsi"/>
                      <w:i/>
                      <w:color w:val="auto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  <w:color w:val="auto"/>
                      <w:szCs w:val="24"/>
                    </w:rPr>
                    <m:t>35</m:t>
                  </m:r>
                </m:num>
                <m:den>
                  <m:r>
                    <w:rPr>
                      <w:rFonts w:ascii="Cambria Math" w:hAnsi="Cambria Math" w:cstheme="minorHAnsi"/>
                      <w:color w:val="auto"/>
                      <w:szCs w:val="24"/>
                    </w:rPr>
                    <m:t>24</m:t>
                  </m:r>
                </m:den>
              </m:f>
              <m:r>
                <w:rPr>
                  <w:rFonts w:ascii="Cambria Math" w:hAnsi="Cambria Math" w:cstheme="minorHAnsi"/>
                  <w:color w:val="auto"/>
                  <w:szCs w:val="24"/>
                </w:rPr>
                <m:t>×</m:t>
              </m:r>
              <m:f>
                <m:fPr>
                  <m:ctrlPr>
                    <w:rPr>
                      <w:rFonts w:ascii="Cambria Math" w:hAnsi="Cambria Math" w:cstheme="minorHAnsi"/>
                      <w:i/>
                      <w:color w:val="auto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  <w:color w:val="auto"/>
                      <w:szCs w:val="24"/>
                    </w:rPr>
                    <m:t>18</m:t>
                  </m:r>
                </m:num>
                <m:den>
                  <m:r>
                    <w:rPr>
                      <w:rFonts w:ascii="Cambria Math" w:hAnsi="Cambria Math" w:cstheme="minorHAnsi"/>
                      <w:color w:val="auto"/>
                      <w:szCs w:val="24"/>
                    </w:rPr>
                    <m:t>49</m:t>
                  </m:r>
                </m:den>
              </m:f>
            </m:oMath>
          </w:p>
          <w:p w14:paraId="3CDF513F" w14:textId="77777777" w:rsidR="00B9657C" w:rsidRDefault="00B9657C" w:rsidP="00B9657C">
            <w:pPr>
              <w:pStyle w:val="TeacherNotes"/>
              <w:rPr>
                <w:rFonts w:asciiTheme="minorHAnsi" w:eastAsiaTheme="minorEastAsia" w:hAnsiTheme="minorHAnsi" w:cstheme="minorHAnsi"/>
                <w:color w:val="auto"/>
                <w:szCs w:val="24"/>
              </w:rPr>
            </w:pPr>
          </w:p>
          <w:p w14:paraId="56F473AF" w14:textId="77777777" w:rsidR="00B9657C" w:rsidRDefault="00B9657C" w:rsidP="00B9657C">
            <w:pPr>
              <w:pStyle w:val="TeacherNotes"/>
              <w:rPr>
                <w:rFonts w:asciiTheme="minorHAnsi" w:eastAsiaTheme="minorEastAsia" w:hAnsiTheme="minorHAnsi" w:cstheme="minorHAnsi"/>
                <w:color w:val="auto"/>
                <w:szCs w:val="24"/>
              </w:rPr>
            </w:pPr>
          </w:p>
          <w:p w14:paraId="55489463" w14:textId="77777777" w:rsidR="00B9657C" w:rsidRDefault="00B9657C" w:rsidP="00B9657C">
            <w:pPr>
              <w:pStyle w:val="TeacherNotes"/>
              <w:rPr>
                <w:rFonts w:asciiTheme="minorHAnsi" w:eastAsiaTheme="minorEastAsia" w:hAnsiTheme="minorHAnsi" w:cstheme="minorHAnsi"/>
                <w:color w:val="auto"/>
                <w:szCs w:val="24"/>
              </w:rPr>
            </w:pPr>
          </w:p>
          <w:p w14:paraId="0B17CD9C" w14:textId="77777777" w:rsidR="00B9657C" w:rsidRDefault="00B9657C" w:rsidP="00B9657C">
            <w:pPr>
              <w:pStyle w:val="TeacherNotes"/>
              <w:rPr>
                <w:rFonts w:asciiTheme="minorHAnsi" w:eastAsiaTheme="minorEastAsia" w:hAnsiTheme="minorHAnsi" w:cstheme="minorHAnsi"/>
                <w:color w:val="auto"/>
                <w:szCs w:val="24"/>
              </w:rPr>
            </w:pPr>
          </w:p>
          <w:p w14:paraId="0E3CF053" w14:textId="77777777" w:rsidR="00B9657C" w:rsidRDefault="00B9657C" w:rsidP="00B9657C">
            <w:pPr>
              <w:pStyle w:val="TeacherNotes"/>
              <w:rPr>
                <w:rFonts w:asciiTheme="minorHAnsi" w:eastAsiaTheme="minorEastAsia" w:hAnsiTheme="minorHAnsi" w:cstheme="minorHAnsi"/>
                <w:color w:val="auto"/>
                <w:szCs w:val="24"/>
              </w:rPr>
            </w:pPr>
          </w:p>
          <w:p w14:paraId="68E02066" w14:textId="77777777" w:rsidR="00B9657C" w:rsidRDefault="00B9657C" w:rsidP="00B9657C">
            <w:pPr>
              <w:pStyle w:val="TeacherNotes"/>
              <w:rPr>
                <w:rFonts w:asciiTheme="minorHAnsi" w:eastAsiaTheme="minorEastAsia" w:hAnsiTheme="minorHAnsi" w:cstheme="minorHAnsi"/>
                <w:color w:val="auto"/>
                <w:szCs w:val="24"/>
              </w:rPr>
            </w:pPr>
          </w:p>
          <w:p w14:paraId="066C9015" w14:textId="4843BCC8" w:rsidR="00B9657C" w:rsidRPr="00B9657C" w:rsidRDefault="00B9657C" w:rsidP="00B9657C">
            <w:pPr>
              <w:pStyle w:val="TeacherNotes"/>
              <w:rPr>
                <w:rFonts w:asciiTheme="minorHAnsi" w:eastAsiaTheme="minorEastAsia" w:hAnsiTheme="minorHAnsi" w:cstheme="minorHAnsi"/>
                <w:color w:val="auto"/>
                <w:szCs w:val="24"/>
              </w:rPr>
            </w:pPr>
            <w:r>
              <w:rPr>
                <w:rFonts w:asciiTheme="minorHAnsi" w:eastAsiaTheme="minorEastAsia" w:hAnsiTheme="minorHAnsi" w:cstheme="minorHAnsi"/>
                <w:color w:val="auto"/>
                <w:szCs w:val="24"/>
              </w:rPr>
              <w:t xml:space="preserve">b. </w:t>
            </w:r>
            <m:oMath>
              <m:f>
                <m:fPr>
                  <m:ctrlPr>
                    <w:rPr>
                      <w:rFonts w:ascii="Cambria Math" w:eastAsiaTheme="minorEastAsia" w:hAnsi="Cambria Math" w:cstheme="minorHAnsi"/>
                      <w:i/>
                      <w:color w:val="auto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theme="minorHAnsi"/>
                      <w:color w:val="auto"/>
                      <w:szCs w:val="24"/>
                    </w:rPr>
                    <m:t>60</m:t>
                  </m:r>
                </m:num>
                <m:den>
                  <m:r>
                    <w:rPr>
                      <w:rFonts w:ascii="Cambria Math" w:eastAsiaTheme="minorEastAsia" w:hAnsi="Cambria Math" w:cstheme="minorHAnsi"/>
                      <w:color w:val="auto"/>
                      <w:szCs w:val="24"/>
                    </w:rPr>
                    <m:t>64</m:t>
                  </m:r>
                </m:den>
              </m:f>
              <m:r>
                <w:rPr>
                  <w:rFonts w:ascii="Cambria Math" w:eastAsiaTheme="minorEastAsia" w:hAnsi="Cambria Math" w:cstheme="minorHAnsi"/>
                  <w:color w:val="auto"/>
                  <w:szCs w:val="24"/>
                </w:rPr>
                <m:t>×</m:t>
              </m:r>
              <m:f>
                <m:fPr>
                  <m:ctrlPr>
                    <w:rPr>
                      <w:rFonts w:ascii="Cambria Math" w:eastAsiaTheme="minorEastAsia" w:hAnsi="Cambria Math" w:cstheme="minorHAnsi"/>
                      <w:i/>
                      <w:color w:val="auto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theme="minorHAnsi"/>
                      <w:color w:val="auto"/>
                      <w:szCs w:val="24"/>
                    </w:rPr>
                    <m:t>56</m:t>
                  </m:r>
                </m:num>
                <m:den>
                  <m:r>
                    <w:rPr>
                      <w:rFonts w:ascii="Cambria Math" w:eastAsiaTheme="minorEastAsia" w:hAnsi="Cambria Math" w:cstheme="minorHAnsi"/>
                      <w:color w:val="auto"/>
                      <w:szCs w:val="24"/>
                    </w:rPr>
                    <m:t>72</m:t>
                  </m:r>
                </m:den>
              </m:f>
            </m:oMath>
          </w:p>
        </w:tc>
        <w:tc>
          <w:tcPr>
            <w:tcW w:w="5395" w:type="dxa"/>
          </w:tcPr>
          <w:p w14:paraId="42E89609" w14:textId="77777777" w:rsidR="00B9657C" w:rsidRDefault="00B9657C" w:rsidP="00B9657C">
            <w:pPr>
              <w:pStyle w:val="TeacherNotes"/>
              <w:rPr>
                <w:rFonts w:asciiTheme="minorHAnsi" w:eastAsiaTheme="minorEastAsia" w:hAnsiTheme="minorHAnsi" w:cstheme="minorHAnsi"/>
                <w:color w:val="auto"/>
                <w:szCs w:val="24"/>
              </w:rPr>
            </w:pPr>
            <w:r>
              <w:rPr>
                <w:rFonts w:asciiTheme="minorHAnsi" w:hAnsiTheme="minorHAnsi" w:cstheme="minorHAnsi"/>
                <w:color w:val="auto"/>
                <w:szCs w:val="24"/>
              </w:rPr>
              <w:t xml:space="preserve">c. </w:t>
            </w:r>
            <m:oMath>
              <m:r>
                <w:rPr>
                  <w:rFonts w:ascii="Cambria Math" w:hAnsi="Cambria Math" w:cstheme="minorHAnsi"/>
                  <w:color w:val="auto"/>
                  <w:szCs w:val="24"/>
                </w:rPr>
                <m:t>12×</m:t>
              </m:r>
              <m:f>
                <m:fPr>
                  <m:ctrlPr>
                    <w:rPr>
                      <w:rFonts w:ascii="Cambria Math" w:hAnsi="Cambria Math" w:cstheme="minorHAnsi"/>
                      <w:i/>
                      <w:color w:val="auto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  <w:color w:val="auto"/>
                      <w:szCs w:val="24"/>
                    </w:rPr>
                    <m:t>5</m:t>
                  </m:r>
                </m:num>
                <m:den>
                  <m:r>
                    <w:rPr>
                      <w:rFonts w:ascii="Cambria Math" w:hAnsi="Cambria Math" w:cstheme="minorHAnsi"/>
                      <w:color w:val="auto"/>
                      <w:szCs w:val="24"/>
                    </w:rPr>
                    <m:t>6</m:t>
                  </m:r>
                </m:den>
              </m:f>
              <m:r>
                <w:rPr>
                  <w:rFonts w:ascii="Cambria Math" w:hAnsi="Cambria Math" w:cstheme="minorHAnsi"/>
                  <w:color w:val="auto"/>
                  <w:szCs w:val="24"/>
                </w:rPr>
                <m:t>×</m:t>
              </m:r>
              <m:f>
                <m:fPr>
                  <m:ctrlPr>
                    <w:rPr>
                      <w:rFonts w:ascii="Cambria Math" w:hAnsi="Cambria Math" w:cstheme="minorHAnsi"/>
                      <w:i/>
                      <w:color w:val="auto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  <w:color w:val="auto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 w:cstheme="minorHAnsi"/>
                      <w:color w:val="auto"/>
                      <w:szCs w:val="24"/>
                    </w:rPr>
                    <m:t>10</m:t>
                  </m:r>
                </m:den>
              </m:f>
            </m:oMath>
          </w:p>
          <w:p w14:paraId="32B1A1A8" w14:textId="77777777" w:rsidR="00B9657C" w:rsidRDefault="00B9657C" w:rsidP="00B9657C">
            <w:pPr>
              <w:pStyle w:val="TeacherNotes"/>
              <w:rPr>
                <w:rFonts w:asciiTheme="minorHAnsi" w:eastAsiaTheme="minorEastAsia" w:hAnsiTheme="minorHAnsi" w:cstheme="minorHAnsi"/>
                <w:color w:val="auto"/>
                <w:szCs w:val="24"/>
              </w:rPr>
            </w:pPr>
          </w:p>
          <w:p w14:paraId="2CF1D6CA" w14:textId="77777777" w:rsidR="00B9657C" w:rsidRDefault="00B9657C" w:rsidP="00B9657C">
            <w:pPr>
              <w:pStyle w:val="TeacherNotes"/>
              <w:rPr>
                <w:rFonts w:asciiTheme="minorHAnsi" w:eastAsiaTheme="minorEastAsia" w:hAnsiTheme="minorHAnsi" w:cstheme="minorHAnsi"/>
                <w:color w:val="auto"/>
                <w:szCs w:val="24"/>
              </w:rPr>
            </w:pPr>
          </w:p>
          <w:p w14:paraId="5CBA8216" w14:textId="0F195C4B" w:rsidR="00B9657C" w:rsidRDefault="00B9657C" w:rsidP="00B9657C">
            <w:pPr>
              <w:pStyle w:val="TeacherNotes"/>
              <w:rPr>
                <w:rFonts w:asciiTheme="minorHAnsi" w:eastAsiaTheme="minorEastAsia" w:hAnsiTheme="minorHAnsi" w:cstheme="minorHAnsi"/>
                <w:color w:val="auto"/>
                <w:szCs w:val="24"/>
              </w:rPr>
            </w:pPr>
          </w:p>
          <w:p w14:paraId="5AF66483" w14:textId="397AE96E" w:rsidR="00B9657C" w:rsidRDefault="00B9657C" w:rsidP="00B9657C">
            <w:pPr>
              <w:pStyle w:val="TeacherNotes"/>
              <w:rPr>
                <w:rFonts w:asciiTheme="minorHAnsi" w:eastAsiaTheme="minorEastAsia" w:hAnsiTheme="minorHAnsi" w:cstheme="minorHAnsi"/>
                <w:color w:val="auto"/>
                <w:szCs w:val="24"/>
              </w:rPr>
            </w:pPr>
          </w:p>
          <w:p w14:paraId="3B59F3C2" w14:textId="77777777" w:rsidR="00B9657C" w:rsidRDefault="00B9657C" w:rsidP="00B9657C">
            <w:pPr>
              <w:pStyle w:val="TeacherNotes"/>
              <w:rPr>
                <w:rFonts w:asciiTheme="minorHAnsi" w:eastAsiaTheme="minorEastAsia" w:hAnsiTheme="minorHAnsi" w:cstheme="minorHAnsi"/>
                <w:color w:val="auto"/>
                <w:szCs w:val="24"/>
              </w:rPr>
            </w:pPr>
          </w:p>
          <w:p w14:paraId="58C088B3" w14:textId="77777777" w:rsidR="00B9657C" w:rsidRDefault="00B9657C" w:rsidP="00B9657C">
            <w:pPr>
              <w:pStyle w:val="TeacherNotes"/>
              <w:rPr>
                <w:rFonts w:asciiTheme="minorHAnsi" w:eastAsiaTheme="minorEastAsia" w:hAnsiTheme="minorHAnsi" w:cstheme="minorHAnsi"/>
                <w:color w:val="auto"/>
                <w:szCs w:val="24"/>
              </w:rPr>
            </w:pPr>
          </w:p>
          <w:p w14:paraId="7FBBEF1B" w14:textId="7F772811" w:rsidR="00B9657C" w:rsidRDefault="00B9657C" w:rsidP="00B9657C">
            <w:pPr>
              <w:pStyle w:val="TeacherNotes"/>
              <w:rPr>
                <w:rFonts w:asciiTheme="minorHAnsi" w:eastAsiaTheme="minorEastAsia" w:hAnsiTheme="minorHAnsi" w:cstheme="minorHAnsi"/>
                <w:color w:val="auto"/>
                <w:szCs w:val="24"/>
              </w:rPr>
            </w:pPr>
            <w:r>
              <w:rPr>
                <w:rFonts w:asciiTheme="minorHAnsi" w:eastAsiaTheme="minorEastAsia" w:hAnsiTheme="minorHAnsi" w:cstheme="minorHAnsi"/>
                <w:color w:val="auto"/>
                <w:szCs w:val="24"/>
              </w:rPr>
              <w:t xml:space="preserve">d. </w:t>
            </w:r>
            <m:oMath>
              <m:f>
                <m:fPr>
                  <m:ctrlPr>
                    <w:rPr>
                      <w:rFonts w:ascii="Cambria Math" w:eastAsiaTheme="minorEastAsia" w:hAnsi="Cambria Math" w:cstheme="minorHAnsi"/>
                      <w:i/>
                      <w:color w:val="auto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theme="minorHAnsi"/>
                      <w:color w:val="auto"/>
                      <w:szCs w:val="24"/>
                    </w:rPr>
                    <m:t>30</m:t>
                  </m:r>
                </m:num>
                <m:den>
                  <m:r>
                    <w:rPr>
                      <w:rFonts w:ascii="Cambria Math" w:eastAsiaTheme="minorEastAsia" w:hAnsi="Cambria Math" w:cstheme="minorHAnsi"/>
                      <w:color w:val="auto"/>
                      <w:szCs w:val="24"/>
                    </w:rPr>
                    <m:t>75</m:t>
                  </m:r>
                </m:den>
              </m:f>
              <m:r>
                <w:rPr>
                  <w:rFonts w:ascii="Cambria Math" w:eastAsiaTheme="minorEastAsia" w:hAnsi="Cambria Math" w:cstheme="minorHAnsi"/>
                  <w:color w:val="auto"/>
                  <w:szCs w:val="24"/>
                </w:rPr>
                <m:t>×3</m:t>
              </m:r>
              <m:f>
                <m:fPr>
                  <m:ctrlPr>
                    <w:rPr>
                      <w:rFonts w:ascii="Cambria Math" w:eastAsiaTheme="minorEastAsia" w:hAnsi="Cambria Math" w:cstheme="minorHAnsi"/>
                      <w:i/>
                      <w:color w:val="auto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theme="minorHAnsi"/>
                      <w:color w:val="auto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 w:cstheme="minorHAnsi"/>
                      <w:color w:val="auto"/>
                      <w:szCs w:val="24"/>
                    </w:rPr>
                    <m:t>5</m:t>
                  </m:r>
                </m:den>
              </m:f>
            </m:oMath>
          </w:p>
          <w:p w14:paraId="51C37686" w14:textId="77777777" w:rsidR="00B9657C" w:rsidRDefault="00B9657C" w:rsidP="00B9657C">
            <w:pPr>
              <w:pStyle w:val="TeacherNotes"/>
              <w:rPr>
                <w:rFonts w:asciiTheme="minorHAnsi" w:eastAsiaTheme="minorEastAsia" w:hAnsiTheme="minorHAnsi" w:cstheme="minorHAnsi"/>
                <w:color w:val="auto"/>
                <w:szCs w:val="24"/>
              </w:rPr>
            </w:pPr>
          </w:p>
          <w:p w14:paraId="66D25B87" w14:textId="77777777" w:rsidR="00B9657C" w:rsidRDefault="00B9657C" w:rsidP="00B9657C">
            <w:pPr>
              <w:pStyle w:val="TeacherNotes"/>
              <w:rPr>
                <w:rFonts w:asciiTheme="minorHAnsi" w:eastAsiaTheme="minorEastAsia" w:hAnsiTheme="minorHAnsi" w:cstheme="minorHAnsi"/>
                <w:color w:val="auto"/>
                <w:szCs w:val="24"/>
              </w:rPr>
            </w:pPr>
          </w:p>
          <w:p w14:paraId="4CA8C517" w14:textId="77777777" w:rsidR="00B9657C" w:rsidRDefault="00B9657C" w:rsidP="00B9657C">
            <w:pPr>
              <w:pStyle w:val="TeacherNotes"/>
              <w:rPr>
                <w:rFonts w:asciiTheme="minorHAnsi" w:eastAsiaTheme="minorEastAsia" w:hAnsiTheme="minorHAnsi" w:cstheme="minorHAnsi"/>
                <w:color w:val="auto"/>
                <w:szCs w:val="24"/>
              </w:rPr>
            </w:pPr>
          </w:p>
          <w:p w14:paraId="23A291A7" w14:textId="77777777" w:rsidR="00B9657C" w:rsidRDefault="00B9657C" w:rsidP="00B9657C">
            <w:pPr>
              <w:pStyle w:val="TeacherNotes"/>
              <w:rPr>
                <w:rFonts w:asciiTheme="minorHAnsi" w:eastAsiaTheme="minorEastAsia" w:hAnsiTheme="minorHAnsi" w:cstheme="minorHAnsi"/>
                <w:color w:val="auto"/>
                <w:szCs w:val="24"/>
              </w:rPr>
            </w:pPr>
          </w:p>
          <w:p w14:paraId="25302320" w14:textId="77777777" w:rsidR="00B9657C" w:rsidRDefault="00B9657C" w:rsidP="00B9657C">
            <w:pPr>
              <w:pStyle w:val="TeacherNotes"/>
              <w:rPr>
                <w:rFonts w:asciiTheme="minorHAnsi" w:eastAsiaTheme="minorEastAsia" w:hAnsiTheme="minorHAnsi" w:cstheme="minorHAnsi"/>
                <w:color w:val="auto"/>
                <w:szCs w:val="24"/>
              </w:rPr>
            </w:pPr>
          </w:p>
          <w:p w14:paraId="0DE03A6B" w14:textId="3F8D2779" w:rsidR="00B9657C" w:rsidRPr="00B9657C" w:rsidRDefault="00B9657C" w:rsidP="00B9657C">
            <w:pPr>
              <w:pStyle w:val="TeacherNotes"/>
              <w:rPr>
                <w:rFonts w:asciiTheme="minorHAnsi" w:eastAsiaTheme="minorEastAsia" w:hAnsiTheme="minorHAnsi" w:cstheme="minorHAnsi"/>
                <w:color w:val="auto"/>
                <w:szCs w:val="24"/>
              </w:rPr>
            </w:pPr>
          </w:p>
        </w:tc>
      </w:tr>
    </w:tbl>
    <w:p w14:paraId="35217069" w14:textId="0C6C682F" w:rsidR="00051C3B" w:rsidRPr="00B9657C" w:rsidRDefault="00051C3B" w:rsidP="00B9657C">
      <w:pPr>
        <w:pStyle w:val="TeacherNotes"/>
        <w:rPr>
          <w:rFonts w:asciiTheme="minorHAnsi" w:hAnsiTheme="minorHAnsi" w:cstheme="minorHAnsi"/>
          <w:color w:val="FFFFFF" w:themeColor="background1"/>
          <w:szCs w:val="24"/>
        </w:rPr>
      </w:pPr>
    </w:p>
    <w:sectPr w:rsidR="00051C3B" w:rsidRPr="00B9657C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329DC3" w14:textId="77777777" w:rsidR="00CF5B54" w:rsidRDefault="00CF5B54" w:rsidP="002B1E9C">
      <w:pPr>
        <w:spacing w:after="0" w:line="240" w:lineRule="auto"/>
      </w:pPr>
      <w:r>
        <w:separator/>
      </w:r>
    </w:p>
  </w:endnote>
  <w:endnote w:type="continuationSeparator" w:id="0">
    <w:p w14:paraId="7B90538C" w14:textId="77777777" w:rsidR="00CF5B54" w:rsidRDefault="00CF5B54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TIXGeneral">
    <w:altName w:val="Times New Roman"/>
    <w:panose1 w:val="00000000000000000000"/>
    <w:charset w:val="00"/>
    <w:family w:val="auto"/>
    <w:notTrueType/>
    <w:pitch w:val="variable"/>
    <w:sig w:usb0="A00002FF" w:usb1="4203FDFF" w:usb2="02000020" w:usb3="00000000" w:csb0="800001FF" w:csb1="00000000"/>
  </w:font>
  <w:font w:name="Oswald">
    <w:charset w:val="00"/>
    <w:family w:val="auto"/>
    <w:pitch w:val="variable"/>
    <w:sig w:usb0="2000020F" w:usb1="00000000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1D838A" w14:textId="77777777" w:rsidR="00CF5B54" w:rsidRDefault="00CF5B54" w:rsidP="002B1E9C">
      <w:pPr>
        <w:spacing w:after="0" w:line="240" w:lineRule="auto"/>
      </w:pPr>
      <w:r>
        <w:separator/>
      </w:r>
    </w:p>
  </w:footnote>
  <w:footnote w:type="continuationSeparator" w:id="0">
    <w:p w14:paraId="17940B59" w14:textId="77777777" w:rsidR="00CF5B54" w:rsidRDefault="00CF5B54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F0A569D"/>
    <w:multiLevelType w:val="hybridMultilevel"/>
    <w:tmpl w:val="D046B8E8"/>
    <w:lvl w:ilvl="0" w:tplc="3FD64B38">
      <w:start w:val="1"/>
      <w:numFmt w:val="decimal"/>
      <w:pStyle w:val="ExampleCounter"/>
      <w:lvlText w:val="Example %1"/>
      <w:lvlJc w:val="left"/>
      <w:pPr>
        <w:ind w:left="0" w:firstLine="0"/>
      </w:pPr>
      <w:rPr>
        <w:rFonts w:hint="default"/>
        <w:u w:val="single"/>
      </w:rPr>
    </w:lvl>
    <w:lvl w:ilvl="1" w:tplc="04090019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3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10497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5815"/>
    <w:rsid w:val="00006D91"/>
    <w:rsid w:val="0001313B"/>
    <w:rsid w:val="000321A0"/>
    <w:rsid w:val="000436D6"/>
    <w:rsid w:val="00050938"/>
    <w:rsid w:val="00051C3B"/>
    <w:rsid w:val="0005483F"/>
    <w:rsid w:val="00054931"/>
    <w:rsid w:val="000564CF"/>
    <w:rsid w:val="00063114"/>
    <w:rsid w:val="000649DD"/>
    <w:rsid w:val="00096249"/>
    <w:rsid w:val="000B5B33"/>
    <w:rsid w:val="000B724D"/>
    <w:rsid w:val="000C5BAD"/>
    <w:rsid w:val="000C7AF7"/>
    <w:rsid w:val="000D4657"/>
    <w:rsid w:val="000D6B81"/>
    <w:rsid w:val="000E3BAF"/>
    <w:rsid w:val="000E48E2"/>
    <w:rsid w:val="000E5318"/>
    <w:rsid w:val="00107724"/>
    <w:rsid w:val="00117B4C"/>
    <w:rsid w:val="001204DF"/>
    <w:rsid w:val="00132851"/>
    <w:rsid w:val="001352B6"/>
    <w:rsid w:val="00135FE5"/>
    <w:rsid w:val="001427FA"/>
    <w:rsid w:val="00150302"/>
    <w:rsid w:val="00153155"/>
    <w:rsid w:val="001579AD"/>
    <w:rsid w:val="001606A8"/>
    <w:rsid w:val="00162D47"/>
    <w:rsid w:val="001640F3"/>
    <w:rsid w:val="001739C2"/>
    <w:rsid w:val="001800D3"/>
    <w:rsid w:val="00187ED1"/>
    <w:rsid w:val="00191FA4"/>
    <w:rsid w:val="00197567"/>
    <w:rsid w:val="001A5641"/>
    <w:rsid w:val="001B789E"/>
    <w:rsid w:val="001D228C"/>
    <w:rsid w:val="001D3294"/>
    <w:rsid w:val="001F0A8B"/>
    <w:rsid w:val="00207FA5"/>
    <w:rsid w:val="0022223C"/>
    <w:rsid w:val="00222429"/>
    <w:rsid w:val="00240C55"/>
    <w:rsid w:val="002463D0"/>
    <w:rsid w:val="00262817"/>
    <w:rsid w:val="002646BA"/>
    <w:rsid w:val="002701ED"/>
    <w:rsid w:val="0027598D"/>
    <w:rsid w:val="00280A76"/>
    <w:rsid w:val="00280E0C"/>
    <w:rsid w:val="002833B8"/>
    <w:rsid w:val="00283C28"/>
    <w:rsid w:val="00295EA9"/>
    <w:rsid w:val="00296EA6"/>
    <w:rsid w:val="002A4F9E"/>
    <w:rsid w:val="002B1E9C"/>
    <w:rsid w:val="002C45B9"/>
    <w:rsid w:val="002D28F3"/>
    <w:rsid w:val="0031299C"/>
    <w:rsid w:val="00331E14"/>
    <w:rsid w:val="00332CA3"/>
    <w:rsid w:val="003354D6"/>
    <w:rsid w:val="003358B1"/>
    <w:rsid w:val="00362BC8"/>
    <w:rsid w:val="00362D02"/>
    <w:rsid w:val="00362E43"/>
    <w:rsid w:val="00371122"/>
    <w:rsid w:val="00390E12"/>
    <w:rsid w:val="003948B4"/>
    <w:rsid w:val="003A64B7"/>
    <w:rsid w:val="003A729A"/>
    <w:rsid w:val="003B347B"/>
    <w:rsid w:val="003C2B50"/>
    <w:rsid w:val="003C5BAF"/>
    <w:rsid w:val="003D371B"/>
    <w:rsid w:val="003D4CAA"/>
    <w:rsid w:val="003E645B"/>
    <w:rsid w:val="004024F3"/>
    <w:rsid w:val="00452FA7"/>
    <w:rsid w:val="004570E3"/>
    <w:rsid w:val="004663D9"/>
    <w:rsid w:val="004A390D"/>
    <w:rsid w:val="004D2F9A"/>
    <w:rsid w:val="004D36C8"/>
    <w:rsid w:val="004D65A9"/>
    <w:rsid w:val="004E5E1A"/>
    <w:rsid w:val="004F3330"/>
    <w:rsid w:val="00510691"/>
    <w:rsid w:val="005302DF"/>
    <w:rsid w:val="00537811"/>
    <w:rsid w:val="00552114"/>
    <w:rsid w:val="00563FDD"/>
    <w:rsid w:val="00565774"/>
    <w:rsid w:val="00575F49"/>
    <w:rsid w:val="00576BCC"/>
    <w:rsid w:val="00583A40"/>
    <w:rsid w:val="0058779D"/>
    <w:rsid w:val="00597677"/>
    <w:rsid w:val="005A06E1"/>
    <w:rsid w:val="005C54E3"/>
    <w:rsid w:val="005E31AD"/>
    <w:rsid w:val="005F032E"/>
    <w:rsid w:val="005F2E97"/>
    <w:rsid w:val="006004E4"/>
    <w:rsid w:val="00601469"/>
    <w:rsid w:val="00601ED5"/>
    <w:rsid w:val="006071C2"/>
    <w:rsid w:val="006105EA"/>
    <w:rsid w:val="0061198D"/>
    <w:rsid w:val="00624624"/>
    <w:rsid w:val="00624F65"/>
    <w:rsid w:val="006350DF"/>
    <w:rsid w:val="00635DCE"/>
    <w:rsid w:val="00644886"/>
    <w:rsid w:val="006456D1"/>
    <w:rsid w:val="006476B3"/>
    <w:rsid w:val="00650C48"/>
    <w:rsid w:val="00651E0B"/>
    <w:rsid w:val="0066536C"/>
    <w:rsid w:val="00670D4D"/>
    <w:rsid w:val="00672A23"/>
    <w:rsid w:val="0068045E"/>
    <w:rsid w:val="0069588C"/>
    <w:rsid w:val="006A54B5"/>
    <w:rsid w:val="006D412C"/>
    <w:rsid w:val="006D6D33"/>
    <w:rsid w:val="006D7BC5"/>
    <w:rsid w:val="0070254C"/>
    <w:rsid w:val="00710DF6"/>
    <w:rsid w:val="00711A3A"/>
    <w:rsid w:val="00711BF8"/>
    <w:rsid w:val="0072112F"/>
    <w:rsid w:val="00724F86"/>
    <w:rsid w:val="007260D8"/>
    <w:rsid w:val="007334BF"/>
    <w:rsid w:val="007375E6"/>
    <w:rsid w:val="00755AF7"/>
    <w:rsid w:val="00763C61"/>
    <w:rsid w:val="007669FC"/>
    <w:rsid w:val="00785528"/>
    <w:rsid w:val="00792AB7"/>
    <w:rsid w:val="0079461F"/>
    <w:rsid w:val="0079561E"/>
    <w:rsid w:val="00795D4A"/>
    <w:rsid w:val="007A2C05"/>
    <w:rsid w:val="007A596F"/>
    <w:rsid w:val="007B13D9"/>
    <w:rsid w:val="007C3CF9"/>
    <w:rsid w:val="007C67D2"/>
    <w:rsid w:val="007D2218"/>
    <w:rsid w:val="007D49A1"/>
    <w:rsid w:val="007D5E71"/>
    <w:rsid w:val="007F1782"/>
    <w:rsid w:val="007F248D"/>
    <w:rsid w:val="007F38DD"/>
    <w:rsid w:val="007F3C34"/>
    <w:rsid w:val="00807B2C"/>
    <w:rsid w:val="008117A5"/>
    <w:rsid w:val="0081715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71641"/>
    <w:rsid w:val="008752A7"/>
    <w:rsid w:val="00882A48"/>
    <w:rsid w:val="00886161"/>
    <w:rsid w:val="00886388"/>
    <w:rsid w:val="00886FB6"/>
    <w:rsid w:val="008A6408"/>
    <w:rsid w:val="008B1E0A"/>
    <w:rsid w:val="008C0176"/>
    <w:rsid w:val="008C1FD5"/>
    <w:rsid w:val="008C511E"/>
    <w:rsid w:val="008D0D0B"/>
    <w:rsid w:val="008D31FD"/>
    <w:rsid w:val="008D796E"/>
    <w:rsid w:val="008F1838"/>
    <w:rsid w:val="008F4A00"/>
    <w:rsid w:val="008F5C85"/>
    <w:rsid w:val="009010BA"/>
    <w:rsid w:val="009044B7"/>
    <w:rsid w:val="009143AD"/>
    <w:rsid w:val="00926939"/>
    <w:rsid w:val="00927665"/>
    <w:rsid w:val="00934A87"/>
    <w:rsid w:val="00936D2E"/>
    <w:rsid w:val="00970EEF"/>
    <w:rsid w:val="009818F2"/>
    <w:rsid w:val="00982F1C"/>
    <w:rsid w:val="009848D5"/>
    <w:rsid w:val="00987C1E"/>
    <w:rsid w:val="00992498"/>
    <w:rsid w:val="009B64A8"/>
    <w:rsid w:val="009C4DBB"/>
    <w:rsid w:val="009D7F0E"/>
    <w:rsid w:val="009E19ED"/>
    <w:rsid w:val="009F2C5E"/>
    <w:rsid w:val="009F2D34"/>
    <w:rsid w:val="009F397B"/>
    <w:rsid w:val="009F764A"/>
    <w:rsid w:val="00A01B2B"/>
    <w:rsid w:val="00A12DA4"/>
    <w:rsid w:val="00A372F7"/>
    <w:rsid w:val="00A44A79"/>
    <w:rsid w:val="00A50478"/>
    <w:rsid w:val="00A62205"/>
    <w:rsid w:val="00A66692"/>
    <w:rsid w:val="00A679C5"/>
    <w:rsid w:val="00A73B06"/>
    <w:rsid w:val="00A81390"/>
    <w:rsid w:val="00A81D6C"/>
    <w:rsid w:val="00A86BA7"/>
    <w:rsid w:val="00A86F04"/>
    <w:rsid w:val="00A957CA"/>
    <w:rsid w:val="00AC00E7"/>
    <w:rsid w:val="00AD0D23"/>
    <w:rsid w:val="00AD25E4"/>
    <w:rsid w:val="00AD7C3B"/>
    <w:rsid w:val="00AD7E56"/>
    <w:rsid w:val="00AF54E6"/>
    <w:rsid w:val="00B01C3D"/>
    <w:rsid w:val="00B16AF2"/>
    <w:rsid w:val="00B413CF"/>
    <w:rsid w:val="00B57999"/>
    <w:rsid w:val="00B74398"/>
    <w:rsid w:val="00B77987"/>
    <w:rsid w:val="00B85B55"/>
    <w:rsid w:val="00B9657C"/>
    <w:rsid w:val="00B96899"/>
    <w:rsid w:val="00BA4CAB"/>
    <w:rsid w:val="00BB032A"/>
    <w:rsid w:val="00BC13B9"/>
    <w:rsid w:val="00BC2A34"/>
    <w:rsid w:val="00BE0320"/>
    <w:rsid w:val="00BE37DF"/>
    <w:rsid w:val="00BE4B4B"/>
    <w:rsid w:val="00BF6956"/>
    <w:rsid w:val="00C000ED"/>
    <w:rsid w:val="00C023E1"/>
    <w:rsid w:val="00C36A45"/>
    <w:rsid w:val="00C45B9B"/>
    <w:rsid w:val="00C60D8C"/>
    <w:rsid w:val="00C67A4C"/>
    <w:rsid w:val="00C67FA6"/>
    <w:rsid w:val="00C7093B"/>
    <w:rsid w:val="00C71FA4"/>
    <w:rsid w:val="00C75D25"/>
    <w:rsid w:val="00C81850"/>
    <w:rsid w:val="00C86F34"/>
    <w:rsid w:val="00C919E7"/>
    <w:rsid w:val="00CB01B9"/>
    <w:rsid w:val="00CC54EE"/>
    <w:rsid w:val="00CC6C05"/>
    <w:rsid w:val="00CD61DB"/>
    <w:rsid w:val="00CF3B9D"/>
    <w:rsid w:val="00CF5AD8"/>
    <w:rsid w:val="00CF5B54"/>
    <w:rsid w:val="00D01C34"/>
    <w:rsid w:val="00D01EDE"/>
    <w:rsid w:val="00D022BE"/>
    <w:rsid w:val="00D06444"/>
    <w:rsid w:val="00D11FD7"/>
    <w:rsid w:val="00D136D2"/>
    <w:rsid w:val="00D23739"/>
    <w:rsid w:val="00D25718"/>
    <w:rsid w:val="00D34BA4"/>
    <w:rsid w:val="00D40CBD"/>
    <w:rsid w:val="00D771F2"/>
    <w:rsid w:val="00D81E0A"/>
    <w:rsid w:val="00D96404"/>
    <w:rsid w:val="00DB03ED"/>
    <w:rsid w:val="00DC2FD7"/>
    <w:rsid w:val="00DD6E6B"/>
    <w:rsid w:val="00DE5AD3"/>
    <w:rsid w:val="00E10341"/>
    <w:rsid w:val="00E22268"/>
    <w:rsid w:val="00E32255"/>
    <w:rsid w:val="00E33FD2"/>
    <w:rsid w:val="00E35A0A"/>
    <w:rsid w:val="00E45C07"/>
    <w:rsid w:val="00E52ECC"/>
    <w:rsid w:val="00E96196"/>
    <w:rsid w:val="00EB175B"/>
    <w:rsid w:val="00EB3500"/>
    <w:rsid w:val="00EE310A"/>
    <w:rsid w:val="00EF150D"/>
    <w:rsid w:val="00EF19A4"/>
    <w:rsid w:val="00F0792B"/>
    <w:rsid w:val="00F1030E"/>
    <w:rsid w:val="00F11B53"/>
    <w:rsid w:val="00F178D9"/>
    <w:rsid w:val="00F27FFD"/>
    <w:rsid w:val="00F70C1D"/>
    <w:rsid w:val="00F76971"/>
    <w:rsid w:val="00F76A56"/>
    <w:rsid w:val="00F92EB7"/>
    <w:rsid w:val="00FB04CA"/>
    <w:rsid w:val="00FC039C"/>
    <w:rsid w:val="00FC5BE4"/>
    <w:rsid w:val="00FD3F45"/>
    <w:rsid w:val="00FD41A1"/>
    <w:rsid w:val="00FE0D12"/>
    <w:rsid w:val="00FE46F6"/>
    <w:rsid w:val="00FF3F1A"/>
    <w:rsid w:val="00FF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9657C"/>
    <w:pPr>
      <w:outlineLvl w:val="1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paragraph" w:customStyle="1" w:styleId="ExampleCounter">
    <w:name w:val="Example Counter"/>
    <w:basedOn w:val="Normal"/>
    <w:autoRedefine/>
    <w:qFormat/>
    <w:rsid w:val="00936D2E"/>
    <w:pPr>
      <w:numPr>
        <w:numId w:val="1"/>
      </w:numPr>
      <w:spacing w:after="0" w:line="240" w:lineRule="auto"/>
    </w:pPr>
    <w:rPr>
      <w:rFonts w:ascii="STIXGeneral" w:hAnsi="STIXGeneral" w:cs="STIXGeneral"/>
      <w:b/>
      <w:sz w:val="24"/>
      <w:szCs w:val="24"/>
      <w:u w:val="single"/>
    </w:rPr>
  </w:style>
  <w:style w:type="paragraph" w:customStyle="1" w:styleId="TeacherNotes">
    <w:name w:val="Teacher Notes"/>
    <w:basedOn w:val="Normal"/>
    <w:autoRedefine/>
    <w:qFormat/>
    <w:rsid w:val="00936D2E"/>
    <w:pPr>
      <w:spacing w:after="0" w:line="240" w:lineRule="auto"/>
    </w:pPr>
    <w:rPr>
      <w:rFonts w:ascii="Oswald" w:hAnsi="Oswald" w:cs="STIXGeneral"/>
      <w:color w:val="00B050"/>
      <w:sz w:val="24"/>
      <w:szCs w:val="32"/>
    </w:rPr>
  </w:style>
  <w:style w:type="paragraph" w:customStyle="1" w:styleId="DefintionorRuleHighlight1">
    <w:name w:val="Defintion or Rule Highlight 1"/>
    <w:basedOn w:val="Heading2"/>
    <w:qFormat/>
    <w:rsid w:val="00B9657C"/>
    <w:pPr>
      <w:keepNext/>
      <w:keepLines/>
      <w:spacing w:before="40" w:after="0" w:line="240" w:lineRule="auto"/>
      <w:outlineLvl w:val="9"/>
    </w:pPr>
    <w:rPr>
      <w:rFonts w:asciiTheme="majorHAnsi" w:eastAsiaTheme="majorEastAsia" w:hAnsiTheme="majorHAnsi" w:cstheme="majorBidi"/>
      <w:color w:val="000000" w:themeColor="text1"/>
      <w:sz w:val="24"/>
      <w:szCs w:val="26"/>
      <w:u w:val="single"/>
    </w:rPr>
  </w:style>
  <w:style w:type="paragraph" w:customStyle="1" w:styleId="MathTypeNotes">
    <w:name w:val="Math Type Notes"/>
    <w:basedOn w:val="TeacherNotes"/>
    <w:qFormat/>
    <w:rsid w:val="00B9657C"/>
    <w:rPr>
      <w:rFonts w:ascii="STIXGeneral" w:hAnsi="STIXGeneral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9657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Multiplying Fractions</dc:title>
  <dc:subject/>
  <dc:creator>jenniferanne.hill@gmail.com</dc:creator>
  <cp:keywords/>
  <dc:description/>
  <cp:lastModifiedBy>Dan Bartkiewicz</cp:lastModifiedBy>
  <cp:revision>4</cp:revision>
  <cp:lastPrinted>2020-05-27T16:01:00Z</cp:lastPrinted>
  <dcterms:created xsi:type="dcterms:W3CDTF">2020-08-19T19:58:00Z</dcterms:created>
  <dcterms:modified xsi:type="dcterms:W3CDTF">2026-07-18T20:19:00Z</dcterms:modified>
  <dc:language>en-US</dc:language>
</cp:coreProperties>
</file>